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2C1" w:rsidRPr="00C42E41" w:rsidRDefault="00EA32C1" w:rsidP="009540BC">
      <w:pPr>
        <w:spacing w:line="360" w:lineRule="auto"/>
        <w:ind w:right="-568"/>
        <w:rPr>
          <w:rFonts w:ascii="Arial" w:hAnsi="Arial" w:cs="Arial"/>
          <w:bCs/>
          <w:color w:val="FF0000"/>
          <w:sz w:val="22"/>
          <w:szCs w:val="22"/>
        </w:rPr>
      </w:pPr>
      <w:bookmarkStart w:id="0" w:name="_GoBack"/>
      <w:bookmarkEnd w:id="0"/>
    </w:p>
    <w:p w:rsidR="009540BC" w:rsidRPr="009540BC" w:rsidRDefault="009540BC" w:rsidP="009540BC">
      <w:pPr>
        <w:spacing w:line="360" w:lineRule="auto"/>
        <w:ind w:right="-568"/>
        <w:rPr>
          <w:rFonts w:ascii="Arial" w:hAnsi="Arial" w:cs="Arial"/>
          <w:bCs/>
          <w:sz w:val="22"/>
          <w:szCs w:val="22"/>
        </w:rPr>
      </w:pPr>
      <w:r w:rsidRPr="009540BC">
        <w:rPr>
          <w:rFonts w:ascii="Arial" w:hAnsi="Arial" w:cs="Arial"/>
          <w:bCs/>
          <w:sz w:val="22"/>
          <w:szCs w:val="22"/>
        </w:rPr>
        <w:t>PRESSEMITTEILUNG</w:t>
      </w:r>
    </w:p>
    <w:p w:rsidR="00EA32C1" w:rsidRDefault="00EA32C1" w:rsidP="009540BC">
      <w:pPr>
        <w:spacing w:line="360" w:lineRule="auto"/>
        <w:ind w:right="-568"/>
        <w:rPr>
          <w:rFonts w:ascii="Arial" w:hAnsi="Arial" w:cs="Arial"/>
          <w:b/>
          <w:bCs/>
          <w:sz w:val="22"/>
          <w:szCs w:val="22"/>
          <w:u w:val="single"/>
        </w:rPr>
      </w:pPr>
    </w:p>
    <w:p w:rsidR="00CF5F36" w:rsidRPr="00CF5F36" w:rsidRDefault="00CF5F36" w:rsidP="009540BC">
      <w:pPr>
        <w:spacing w:line="360" w:lineRule="auto"/>
        <w:rPr>
          <w:rFonts w:ascii="Arial" w:eastAsia="Calibri" w:hAnsi="Arial" w:cs="Arial"/>
          <w:b/>
          <w:szCs w:val="28"/>
          <w:u w:val="single"/>
          <w:lang w:eastAsia="en-US"/>
        </w:rPr>
      </w:pPr>
      <w:r w:rsidRPr="00CF5F36">
        <w:rPr>
          <w:rFonts w:ascii="Arial" w:eastAsia="Calibri" w:hAnsi="Arial" w:cs="Arial"/>
          <w:b/>
          <w:szCs w:val="28"/>
          <w:u w:val="single"/>
          <w:lang w:eastAsia="en-US"/>
        </w:rPr>
        <w:t>Die AVL informiert:</w:t>
      </w:r>
    </w:p>
    <w:p w:rsidR="00CF2E1B" w:rsidRPr="009540BC" w:rsidRDefault="0062459B" w:rsidP="009540BC">
      <w:pPr>
        <w:spacing w:line="360" w:lineRule="auto"/>
        <w:rPr>
          <w:rFonts w:ascii="Arial" w:eastAsia="Calibri" w:hAnsi="Arial" w:cs="Arial"/>
          <w:b/>
          <w:sz w:val="32"/>
          <w:szCs w:val="28"/>
          <w:lang w:eastAsia="en-US"/>
        </w:rPr>
      </w:pPr>
      <w:r>
        <w:rPr>
          <w:rFonts w:ascii="Arial" w:eastAsia="Calibri" w:hAnsi="Arial" w:cs="Arial"/>
          <w:b/>
          <w:sz w:val="32"/>
          <w:szCs w:val="28"/>
          <w:lang w:eastAsia="en-US"/>
        </w:rPr>
        <w:t>Öffnungszeiten der AVL-Betriebsstätten über die Feiertage</w:t>
      </w:r>
      <w:r w:rsidR="00143AF0">
        <w:rPr>
          <w:rFonts w:ascii="Arial" w:eastAsia="Calibri" w:hAnsi="Arial" w:cs="Arial"/>
          <w:b/>
          <w:sz w:val="32"/>
          <w:szCs w:val="28"/>
          <w:lang w:eastAsia="en-US"/>
        </w:rPr>
        <w:t xml:space="preserve"> 2020/2021</w:t>
      </w:r>
    </w:p>
    <w:p w:rsidR="00824C11" w:rsidRDefault="00824C11" w:rsidP="009540BC">
      <w:pPr>
        <w:spacing w:line="360" w:lineRule="auto"/>
        <w:rPr>
          <w:rFonts w:ascii="Arial" w:eastAsia="Calibri" w:hAnsi="Arial" w:cs="Arial"/>
          <w:sz w:val="20"/>
          <w:szCs w:val="22"/>
          <w:lang w:eastAsia="en-US"/>
        </w:rPr>
      </w:pPr>
    </w:p>
    <w:p w:rsidR="0062459B" w:rsidRPr="00BB5399" w:rsidRDefault="0062459B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BB5399">
        <w:rPr>
          <w:rFonts w:ascii="Arial" w:hAnsi="Arial" w:cs="Arial"/>
          <w:sz w:val="22"/>
          <w:szCs w:val="22"/>
        </w:rPr>
        <w:t xml:space="preserve">Die AVL erinnert daran, dass sich die Leerungstermine der Müllabfuhr wegen der Feiertage im Dezember und Januar verschieben. Die AVL bittet deshalb die </w:t>
      </w:r>
      <w:proofErr w:type="spellStart"/>
      <w:r w:rsidR="0006464A">
        <w:rPr>
          <w:rFonts w:ascii="Arial" w:hAnsi="Arial" w:cs="Arial"/>
          <w:sz w:val="22"/>
          <w:szCs w:val="22"/>
        </w:rPr>
        <w:t>Bürger:innen</w:t>
      </w:r>
      <w:proofErr w:type="spellEnd"/>
      <w:r w:rsidRPr="00BB5399">
        <w:rPr>
          <w:rFonts w:ascii="Arial" w:hAnsi="Arial" w:cs="Arial"/>
          <w:sz w:val="22"/>
          <w:szCs w:val="22"/>
        </w:rPr>
        <w:t xml:space="preserve"> des Landkreises, die </w:t>
      </w:r>
      <w:r w:rsidRPr="00BB5399">
        <w:rPr>
          <w:rFonts w:ascii="Arial" w:hAnsi="Arial" w:cs="Arial"/>
          <w:color w:val="000000"/>
          <w:sz w:val="22"/>
          <w:szCs w:val="22"/>
        </w:rPr>
        <w:t>Termine</w:t>
      </w:r>
      <w:r w:rsidRPr="00BB5399">
        <w:rPr>
          <w:rFonts w:ascii="Arial" w:hAnsi="Arial" w:cs="Arial"/>
          <w:sz w:val="22"/>
          <w:szCs w:val="22"/>
        </w:rPr>
        <w:t xml:space="preserve"> im Abfallkalender zu beachten. </w:t>
      </w:r>
    </w:p>
    <w:p w:rsidR="0062459B" w:rsidRPr="00BB5399" w:rsidRDefault="0062459B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ind w:right="0"/>
        <w:rPr>
          <w:rFonts w:ascii="Arial" w:hAnsi="Arial" w:cs="Arial"/>
          <w:sz w:val="22"/>
          <w:szCs w:val="22"/>
        </w:rPr>
      </w:pPr>
    </w:p>
    <w:p w:rsidR="0062459B" w:rsidRPr="00BB5399" w:rsidRDefault="0062459B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ind w:right="0"/>
        <w:rPr>
          <w:rFonts w:ascii="Arial" w:hAnsi="Arial" w:cs="Arial"/>
          <w:sz w:val="22"/>
          <w:szCs w:val="22"/>
        </w:rPr>
      </w:pPr>
      <w:r w:rsidRPr="00BB5399">
        <w:rPr>
          <w:rFonts w:ascii="Arial" w:hAnsi="Arial" w:cs="Arial"/>
          <w:sz w:val="22"/>
          <w:szCs w:val="22"/>
        </w:rPr>
        <w:t xml:space="preserve">Folgende </w:t>
      </w:r>
      <w:r w:rsidRPr="00BB5399">
        <w:rPr>
          <w:rFonts w:ascii="Arial" w:hAnsi="Arial" w:cs="Arial"/>
          <w:b/>
          <w:sz w:val="22"/>
          <w:szCs w:val="22"/>
        </w:rPr>
        <w:t>außerplanmäßige Schließtage</w:t>
      </w:r>
      <w:r w:rsidRPr="00BB5399">
        <w:rPr>
          <w:rFonts w:ascii="Arial" w:hAnsi="Arial" w:cs="Arial"/>
          <w:sz w:val="22"/>
          <w:szCs w:val="22"/>
        </w:rPr>
        <w:t xml:space="preserve"> wird es geben:</w:t>
      </w:r>
    </w:p>
    <w:p w:rsidR="0062459B" w:rsidRPr="00BB5399" w:rsidRDefault="0062459B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2459B" w:rsidRPr="00BB5399" w:rsidRDefault="0062459B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5399">
        <w:rPr>
          <w:rFonts w:ascii="Arial" w:hAnsi="Arial" w:cs="Arial"/>
          <w:b/>
          <w:sz w:val="22"/>
          <w:szCs w:val="22"/>
          <w:u w:val="single"/>
        </w:rPr>
        <w:t>AVL-ServiceCenter in Ludwigsburg</w:t>
      </w:r>
    </w:p>
    <w:p w:rsidR="0062459B" w:rsidRPr="0006464A" w:rsidRDefault="00E33A2F" w:rsidP="0062459B">
      <w:pPr>
        <w:pStyle w:val="Textkrper"/>
        <w:tabs>
          <w:tab w:val="clear" w:pos="792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06464A">
        <w:rPr>
          <w:rFonts w:ascii="Arial" w:hAnsi="Arial" w:cs="Arial"/>
          <w:sz w:val="22"/>
          <w:szCs w:val="22"/>
        </w:rPr>
        <w:t>Das AVL-ServiceCenter schließt vom 16. Dezember 2020 bis zum 10. Januar 2021 für den Kundenverkehr in der AVL-Zentrale</w:t>
      </w:r>
      <w:r w:rsidR="00C11397" w:rsidRPr="0006464A">
        <w:rPr>
          <w:rFonts w:ascii="Arial" w:hAnsi="Arial" w:cs="Arial"/>
          <w:sz w:val="22"/>
          <w:szCs w:val="22"/>
        </w:rPr>
        <w:t xml:space="preserve"> in Ludwigsburg</w:t>
      </w:r>
      <w:r w:rsidRPr="0006464A">
        <w:rPr>
          <w:rFonts w:ascii="Arial" w:hAnsi="Arial" w:cs="Arial"/>
          <w:sz w:val="22"/>
          <w:szCs w:val="22"/>
        </w:rPr>
        <w:t>. In dieser Zeit i</w:t>
      </w:r>
      <w:r w:rsidR="00C11397" w:rsidRPr="0006464A">
        <w:rPr>
          <w:rFonts w:ascii="Arial" w:hAnsi="Arial" w:cs="Arial"/>
          <w:sz w:val="22"/>
          <w:szCs w:val="22"/>
        </w:rPr>
        <w:t>st das AVL</w:t>
      </w:r>
      <w:r w:rsidR="00C11397" w:rsidRPr="0006464A">
        <w:rPr>
          <w:rFonts w:ascii="Arial" w:hAnsi="Arial" w:cs="Arial"/>
          <w:sz w:val="22"/>
          <w:szCs w:val="22"/>
        </w:rPr>
        <w:noBreakHyphen/>
      </w:r>
      <w:r w:rsidRPr="0006464A">
        <w:rPr>
          <w:rFonts w:ascii="Arial" w:hAnsi="Arial" w:cs="Arial"/>
          <w:sz w:val="22"/>
          <w:szCs w:val="22"/>
        </w:rPr>
        <w:t>ServiceCenter jedoch, außer am 24.,</w:t>
      </w:r>
      <w:r w:rsidR="00BF0664" w:rsidRPr="0006464A">
        <w:rPr>
          <w:rFonts w:ascii="Arial" w:hAnsi="Arial" w:cs="Arial"/>
          <w:sz w:val="22"/>
          <w:szCs w:val="22"/>
        </w:rPr>
        <w:t xml:space="preserve"> </w:t>
      </w:r>
      <w:r w:rsidRPr="0006464A">
        <w:rPr>
          <w:rFonts w:ascii="Arial" w:hAnsi="Arial" w:cs="Arial"/>
          <w:sz w:val="22"/>
          <w:szCs w:val="22"/>
        </w:rPr>
        <w:t xml:space="preserve">25., und 26. sowie am 31. Dezember, per Telefon und E-Mail </w:t>
      </w:r>
      <w:r w:rsidR="00BF0664" w:rsidRPr="0006464A">
        <w:rPr>
          <w:rFonts w:ascii="Arial" w:hAnsi="Arial" w:cs="Arial"/>
          <w:sz w:val="22"/>
          <w:szCs w:val="22"/>
        </w:rPr>
        <w:t xml:space="preserve">zu den gewohnten Zeiten </w:t>
      </w:r>
      <w:r w:rsidRPr="0006464A">
        <w:rPr>
          <w:rFonts w:ascii="Arial" w:hAnsi="Arial" w:cs="Arial"/>
          <w:sz w:val="22"/>
          <w:szCs w:val="22"/>
        </w:rPr>
        <w:t>für Sie erreichbar.</w:t>
      </w:r>
    </w:p>
    <w:p w:rsidR="0062459B" w:rsidRPr="00BB5399" w:rsidRDefault="0062459B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2459B" w:rsidRPr="00BB5399" w:rsidRDefault="0062459B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5399">
        <w:rPr>
          <w:rFonts w:ascii="Arial" w:hAnsi="Arial" w:cs="Arial"/>
          <w:b/>
          <w:sz w:val="22"/>
          <w:szCs w:val="22"/>
          <w:u w:val="single"/>
        </w:rPr>
        <w:t>Wertstoffhöfe</w:t>
      </w:r>
    </w:p>
    <w:p w:rsidR="0062459B" w:rsidRDefault="0062459B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5399">
        <w:rPr>
          <w:rFonts w:ascii="Arial" w:hAnsi="Arial" w:cs="Arial"/>
          <w:sz w:val="22"/>
          <w:szCs w:val="22"/>
        </w:rPr>
        <w:t xml:space="preserve">Ganztägig geschlossen bleiben die Wertstoffhöfe </w:t>
      </w:r>
      <w:r w:rsidR="00292A8E" w:rsidRPr="00BB5399">
        <w:rPr>
          <w:rFonts w:ascii="Arial" w:hAnsi="Arial" w:cs="Arial"/>
          <w:sz w:val="22"/>
          <w:szCs w:val="22"/>
        </w:rPr>
        <w:t xml:space="preserve">am 24., </w:t>
      </w:r>
      <w:r w:rsidR="00336060">
        <w:rPr>
          <w:rFonts w:ascii="Arial" w:hAnsi="Arial" w:cs="Arial"/>
          <w:bCs/>
          <w:sz w:val="22"/>
          <w:szCs w:val="22"/>
        </w:rPr>
        <w:t>25. und 26.</w:t>
      </w:r>
      <w:r w:rsidR="00D31417">
        <w:rPr>
          <w:rFonts w:ascii="Arial" w:hAnsi="Arial" w:cs="Arial"/>
          <w:bCs/>
          <w:sz w:val="22"/>
          <w:szCs w:val="22"/>
        </w:rPr>
        <w:t xml:space="preserve"> sowie am 31. Dezember,</w:t>
      </w:r>
      <w:r w:rsidR="00292A8E" w:rsidRPr="00BB5399">
        <w:rPr>
          <w:rFonts w:ascii="Arial" w:hAnsi="Arial" w:cs="Arial"/>
          <w:bCs/>
          <w:sz w:val="22"/>
          <w:szCs w:val="22"/>
        </w:rPr>
        <w:t xml:space="preserve"> an Neujahr</w:t>
      </w:r>
      <w:r w:rsidR="00D31417">
        <w:rPr>
          <w:rFonts w:ascii="Arial" w:hAnsi="Arial" w:cs="Arial"/>
          <w:sz w:val="22"/>
          <w:szCs w:val="22"/>
        </w:rPr>
        <w:t xml:space="preserve"> und am </w:t>
      </w:r>
      <w:r w:rsidR="00E000F8">
        <w:rPr>
          <w:rFonts w:ascii="Arial" w:hAnsi="Arial" w:cs="Arial"/>
          <w:sz w:val="22"/>
          <w:szCs w:val="22"/>
        </w:rPr>
        <w:t>2. Januar</w:t>
      </w:r>
      <w:r w:rsidR="00224FA3">
        <w:rPr>
          <w:rFonts w:ascii="Arial" w:hAnsi="Arial" w:cs="Arial"/>
          <w:sz w:val="22"/>
          <w:szCs w:val="22"/>
        </w:rPr>
        <w:t xml:space="preserve"> 2021.</w:t>
      </w:r>
      <w:r w:rsidR="0070025D">
        <w:rPr>
          <w:rFonts w:ascii="Arial" w:hAnsi="Arial" w:cs="Arial"/>
          <w:sz w:val="22"/>
          <w:szCs w:val="22"/>
        </w:rPr>
        <w:t xml:space="preserve"> Dies gilt auch für den Wertstoffhof BURGHOF Plus</w:t>
      </w:r>
      <w:r w:rsidR="006E54C9">
        <w:rPr>
          <w:rFonts w:ascii="Arial" w:hAnsi="Arial" w:cs="Arial"/>
          <w:sz w:val="22"/>
          <w:szCs w:val="22"/>
        </w:rPr>
        <w:t xml:space="preserve"> bei </w:t>
      </w:r>
      <w:r w:rsidR="00451340">
        <w:rPr>
          <w:rFonts w:ascii="Arial" w:hAnsi="Arial" w:cs="Arial"/>
          <w:sz w:val="22"/>
          <w:szCs w:val="22"/>
        </w:rPr>
        <w:t>Vaihingen</w:t>
      </w:r>
      <w:r w:rsidR="006E54C9">
        <w:rPr>
          <w:rFonts w:ascii="Arial" w:hAnsi="Arial" w:cs="Arial"/>
          <w:sz w:val="22"/>
          <w:szCs w:val="22"/>
        </w:rPr>
        <w:t>/Enz-</w:t>
      </w:r>
      <w:proofErr w:type="spellStart"/>
      <w:r w:rsidR="006E54C9">
        <w:rPr>
          <w:rFonts w:ascii="Arial" w:hAnsi="Arial" w:cs="Arial"/>
          <w:sz w:val="22"/>
          <w:szCs w:val="22"/>
        </w:rPr>
        <w:t>Horrheim</w:t>
      </w:r>
      <w:proofErr w:type="spellEnd"/>
      <w:r w:rsidR="0070025D">
        <w:rPr>
          <w:rFonts w:ascii="Arial" w:hAnsi="Arial" w:cs="Arial"/>
          <w:sz w:val="22"/>
          <w:szCs w:val="22"/>
        </w:rPr>
        <w:t>.</w:t>
      </w:r>
    </w:p>
    <w:p w:rsidR="0070025D" w:rsidRDefault="0070025D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0025D" w:rsidRPr="0070025D" w:rsidRDefault="0070025D" w:rsidP="0070025D">
      <w:pPr>
        <w:pStyle w:val="Textkrper"/>
        <w:tabs>
          <w:tab w:val="clear" w:pos="7920"/>
          <w:tab w:val="left" w:pos="9214"/>
        </w:tabs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70025D">
        <w:rPr>
          <w:rFonts w:ascii="Arial" w:hAnsi="Arial" w:cs="Arial"/>
          <w:b/>
          <w:bCs/>
          <w:sz w:val="22"/>
          <w:szCs w:val="22"/>
          <w:u w:val="single"/>
        </w:rPr>
        <w:t>Bauwertstoffhof AM FROSCHGRABEN</w:t>
      </w:r>
      <w:r w:rsidR="00451340">
        <w:rPr>
          <w:rFonts w:ascii="Arial" w:hAnsi="Arial" w:cs="Arial"/>
          <w:b/>
          <w:bCs/>
          <w:sz w:val="22"/>
          <w:szCs w:val="22"/>
          <w:u w:val="single"/>
        </w:rPr>
        <w:t xml:space="preserve"> bei Schwieberdingen</w:t>
      </w:r>
    </w:p>
    <w:p w:rsidR="0070025D" w:rsidRDefault="0070025D" w:rsidP="0070025D">
      <w:pPr>
        <w:pStyle w:val="Textkrper"/>
        <w:tabs>
          <w:tab w:val="clear" w:pos="7920"/>
          <w:tab w:val="left" w:pos="9214"/>
        </w:tabs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Bauwertstoffhof AM FROSCHGRABEN </w:t>
      </w:r>
      <w:r w:rsidR="006E54C9">
        <w:rPr>
          <w:rFonts w:ascii="Arial" w:hAnsi="Arial" w:cs="Arial"/>
          <w:bCs/>
          <w:sz w:val="22"/>
          <w:szCs w:val="22"/>
        </w:rPr>
        <w:t xml:space="preserve">bei Schwieberdingen </w:t>
      </w:r>
      <w:r>
        <w:rPr>
          <w:rFonts w:ascii="Arial" w:hAnsi="Arial" w:cs="Arial"/>
          <w:bCs/>
          <w:sz w:val="22"/>
          <w:szCs w:val="22"/>
        </w:rPr>
        <w:t xml:space="preserve">ist vom </w:t>
      </w:r>
      <w:r w:rsidRPr="0070025D">
        <w:rPr>
          <w:rFonts w:ascii="Arial" w:hAnsi="Arial" w:cs="Arial"/>
          <w:bCs/>
          <w:sz w:val="22"/>
          <w:szCs w:val="22"/>
        </w:rPr>
        <w:t>23. Dezember 2020 bis zum 8. Januar 2021 geschlossen.</w:t>
      </w:r>
    </w:p>
    <w:p w:rsidR="00E67F0B" w:rsidRPr="00BB5399" w:rsidRDefault="00E67F0B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2459B" w:rsidRPr="00BB5399" w:rsidRDefault="0062459B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B5399">
        <w:rPr>
          <w:rFonts w:ascii="Arial" w:hAnsi="Arial" w:cs="Arial"/>
          <w:b/>
          <w:sz w:val="22"/>
          <w:szCs w:val="22"/>
          <w:u w:val="single"/>
        </w:rPr>
        <w:t>Deponien</w:t>
      </w:r>
    </w:p>
    <w:p w:rsidR="0062459B" w:rsidRDefault="00E67F0B" w:rsidP="0062459B">
      <w:pPr>
        <w:pStyle w:val="Textkrper2"/>
        <w:tabs>
          <w:tab w:val="clear" w:pos="5760"/>
          <w:tab w:val="clear" w:pos="6480"/>
          <w:tab w:val="left" w:pos="6379"/>
          <w:tab w:val="left" w:pos="779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Deponien der AVL sind vom 23. Dezember 2020 bis zum</w:t>
      </w:r>
      <w:r w:rsidR="00E000F8">
        <w:rPr>
          <w:rFonts w:ascii="Arial" w:hAnsi="Arial" w:cs="Arial"/>
          <w:sz w:val="22"/>
          <w:szCs w:val="22"/>
        </w:rPr>
        <w:t xml:space="preserve"> </w:t>
      </w:r>
      <w:r w:rsidRPr="00E67F0B">
        <w:rPr>
          <w:rFonts w:ascii="Arial" w:hAnsi="Arial" w:cs="Arial"/>
          <w:sz w:val="22"/>
          <w:szCs w:val="22"/>
        </w:rPr>
        <w:t>8. Januar 2021</w:t>
      </w:r>
      <w:r w:rsidR="0062459B" w:rsidRPr="00BB5399">
        <w:rPr>
          <w:rFonts w:ascii="Arial" w:hAnsi="Arial" w:cs="Arial"/>
          <w:sz w:val="22"/>
          <w:szCs w:val="22"/>
        </w:rPr>
        <w:t xml:space="preserve"> geschlossen.</w:t>
      </w:r>
    </w:p>
    <w:p w:rsidR="0062459B" w:rsidRPr="00BB5399" w:rsidRDefault="0062459B" w:rsidP="0062459B">
      <w:pPr>
        <w:pStyle w:val="Textkrper"/>
        <w:tabs>
          <w:tab w:val="clear" w:pos="7920"/>
          <w:tab w:val="left" w:pos="9214"/>
        </w:tabs>
        <w:spacing w:line="360" w:lineRule="auto"/>
        <w:ind w:right="-1135"/>
        <w:rPr>
          <w:rFonts w:ascii="Arial" w:hAnsi="Arial" w:cs="Arial"/>
          <w:bCs/>
          <w:sz w:val="22"/>
          <w:szCs w:val="22"/>
        </w:rPr>
      </w:pPr>
    </w:p>
    <w:p w:rsidR="0062459B" w:rsidRPr="00BB5399" w:rsidRDefault="0062459B" w:rsidP="0062459B">
      <w:pPr>
        <w:pStyle w:val="Textkrper"/>
        <w:tabs>
          <w:tab w:val="clear" w:pos="7920"/>
          <w:tab w:val="left" w:pos="9214"/>
        </w:tabs>
        <w:spacing w:line="360" w:lineRule="auto"/>
        <w:ind w:right="-1135"/>
        <w:rPr>
          <w:rFonts w:ascii="Arial" w:hAnsi="Arial" w:cs="Arial"/>
          <w:b/>
          <w:bCs/>
          <w:sz w:val="22"/>
          <w:szCs w:val="22"/>
          <w:u w:val="single"/>
        </w:rPr>
      </w:pPr>
      <w:r w:rsidRPr="00BB5399">
        <w:rPr>
          <w:rFonts w:ascii="Arial" w:hAnsi="Arial" w:cs="Arial"/>
          <w:b/>
          <w:bCs/>
          <w:sz w:val="22"/>
          <w:szCs w:val="22"/>
          <w:u w:val="single"/>
        </w:rPr>
        <w:t xml:space="preserve">Gebrauchtwaren-Kaufhaus Warenwandel in Ludwigsburg </w:t>
      </w:r>
    </w:p>
    <w:p w:rsidR="003636E3" w:rsidRPr="0006464A" w:rsidRDefault="009326F5" w:rsidP="005D5139">
      <w:pPr>
        <w:pStyle w:val="Textkrper"/>
        <w:tabs>
          <w:tab w:val="clear" w:pos="7920"/>
          <w:tab w:val="left" w:pos="9214"/>
        </w:tabs>
        <w:spacing w:line="360" w:lineRule="auto"/>
        <w:rPr>
          <w:rFonts w:ascii="Arial" w:hAnsi="Arial" w:cs="Arial"/>
          <w:bCs/>
          <w:sz w:val="22"/>
          <w:szCs w:val="22"/>
        </w:rPr>
      </w:pPr>
      <w:r w:rsidRPr="0006464A">
        <w:rPr>
          <w:rFonts w:ascii="Arial" w:hAnsi="Arial" w:cs="Arial"/>
          <w:bCs/>
          <w:sz w:val="22"/>
          <w:szCs w:val="22"/>
        </w:rPr>
        <w:t>Der WARENWANDEL</w:t>
      </w:r>
      <w:r w:rsidR="0062459B" w:rsidRPr="0006464A">
        <w:rPr>
          <w:rFonts w:ascii="Arial" w:hAnsi="Arial" w:cs="Arial"/>
          <w:bCs/>
          <w:sz w:val="22"/>
          <w:szCs w:val="22"/>
        </w:rPr>
        <w:t xml:space="preserve"> </w:t>
      </w:r>
      <w:r w:rsidRPr="0006464A">
        <w:rPr>
          <w:rFonts w:ascii="Arial" w:hAnsi="Arial" w:cs="Arial"/>
          <w:bCs/>
          <w:sz w:val="22"/>
          <w:szCs w:val="22"/>
        </w:rPr>
        <w:t xml:space="preserve">bleibt </w:t>
      </w:r>
      <w:r w:rsidR="0006464A">
        <w:rPr>
          <w:rFonts w:ascii="Arial" w:hAnsi="Arial" w:cs="Arial"/>
          <w:bCs/>
          <w:sz w:val="22"/>
          <w:szCs w:val="22"/>
        </w:rPr>
        <w:t>wegen des Corona-</w:t>
      </w:r>
      <w:proofErr w:type="spellStart"/>
      <w:r w:rsidR="0006464A">
        <w:rPr>
          <w:rFonts w:ascii="Arial" w:hAnsi="Arial" w:cs="Arial"/>
          <w:bCs/>
          <w:sz w:val="22"/>
          <w:szCs w:val="22"/>
        </w:rPr>
        <w:t>Lockdowns</w:t>
      </w:r>
      <w:proofErr w:type="spellEnd"/>
      <w:r w:rsidR="0006464A">
        <w:rPr>
          <w:rFonts w:ascii="Arial" w:hAnsi="Arial" w:cs="Arial"/>
          <w:bCs/>
          <w:sz w:val="22"/>
          <w:szCs w:val="22"/>
        </w:rPr>
        <w:t xml:space="preserve"> </w:t>
      </w:r>
      <w:r w:rsidRPr="0006464A">
        <w:rPr>
          <w:rFonts w:ascii="Arial" w:hAnsi="Arial" w:cs="Arial"/>
          <w:bCs/>
          <w:sz w:val="22"/>
          <w:szCs w:val="22"/>
        </w:rPr>
        <w:t xml:space="preserve">vom 16. Dezember 2020 bis zum 10. Januar 2021 </w:t>
      </w:r>
      <w:r w:rsidR="00960005" w:rsidRPr="0006464A">
        <w:rPr>
          <w:rFonts w:ascii="Arial" w:hAnsi="Arial" w:cs="Arial"/>
          <w:bCs/>
          <w:sz w:val="22"/>
          <w:szCs w:val="22"/>
        </w:rPr>
        <w:t>geschlossen.</w:t>
      </w:r>
    </w:p>
    <w:p w:rsidR="00960005" w:rsidRDefault="00960005" w:rsidP="005D5139">
      <w:pPr>
        <w:pStyle w:val="Textkrper"/>
        <w:tabs>
          <w:tab w:val="clear" w:pos="7920"/>
          <w:tab w:val="left" w:pos="9214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AE4900" w:rsidRPr="00BB5399" w:rsidRDefault="00AE4900" w:rsidP="005D5139">
      <w:pPr>
        <w:pStyle w:val="Textkrper"/>
        <w:tabs>
          <w:tab w:val="clear" w:pos="7920"/>
          <w:tab w:val="left" w:pos="9214"/>
        </w:tabs>
        <w:spacing w:line="360" w:lineRule="auto"/>
        <w:rPr>
          <w:rFonts w:ascii="Arial" w:hAnsi="Arial" w:cs="Arial"/>
          <w:bCs/>
          <w:sz w:val="22"/>
          <w:szCs w:val="22"/>
        </w:rPr>
      </w:pPr>
    </w:p>
    <w:p w:rsidR="0062459B" w:rsidRPr="00BB5399" w:rsidRDefault="0062459B" w:rsidP="0062459B">
      <w:pPr>
        <w:pStyle w:val="Textkrper"/>
        <w:tabs>
          <w:tab w:val="clear" w:pos="2880"/>
          <w:tab w:val="clear" w:pos="7920"/>
          <w:tab w:val="left" w:pos="2552"/>
          <w:tab w:val="left" w:pos="9214"/>
        </w:tabs>
        <w:spacing w:line="360" w:lineRule="auto"/>
        <w:ind w:right="-1134"/>
        <w:rPr>
          <w:rFonts w:ascii="Arial" w:hAnsi="Arial" w:cs="Arial"/>
          <w:b/>
          <w:bCs/>
          <w:sz w:val="16"/>
          <w:szCs w:val="16"/>
          <w:u w:val="single"/>
        </w:rPr>
      </w:pPr>
    </w:p>
    <w:p w:rsidR="0062459B" w:rsidRPr="004C3197" w:rsidRDefault="0062459B" w:rsidP="0062459B">
      <w:pPr>
        <w:pStyle w:val="Textkrper"/>
        <w:tabs>
          <w:tab w:val="clear" w:pos="2880"/>
          <w:tab w:val="clear" w:pos="7920"/>
          <w:tab w:val="left" w:pos="2552"/>
          <w:tab w:val="left" w:pos="9214"/>
        </w:tabs>
        <w:spacing w:line="360" w:lineRule="auto"/>
        <w:ind w:right="-1134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4C3197">
        <w:rPr>
          <w:rFonts w:ascii="Arial" w:hAnsi="Arial" w:cs="Arial"/>
          <w:b/>
          <w:bCs/>
          <w:sz w:val="22"/>
          <w:szCs w:val="22"/>
          <w:u w:val="single"/>
        </w:rPr>
        <w:t>Häckselplatz  AM FROSCHGRABEN</w:t>
      </w:r>
    </w:p>
    <w:p w:rsidR="0062459B" w:rsidRPr="004C3197" w:rsidRDefault="0062459B" w:rsidP="0062459B">
      <w:pPr>
        <w:pStyle w:val="Textkrper"/>
        <w:tabs>
          <w:tab w:val="clear" w:pos="2880"/>
          <w:tab w:val="clear" w:pos="7920"/>
          <w:tab w:val="left" w:pos="2552"/>
          <w:tab w:val="left" w:pos="9214"/>
        </w:tabs>
        <w:spacing w:line="360" w:lineRule="auto"/>
        <w:ind w:right="-1134"/>
        <w:rPr>
          <w:rFonts w:ascii="Arial" w:hAnsi="Arial" w:cs="Arial"/>
          <w:b/>
          <w:bCs/>
          <w:sz w:val="16"/>
          <w:szCs w:val="16"/>
          <w:u w:val="single"/>
        </w:rPr>
      </w:pPr>
    </w:p>
    <w:p w:rsidR="00AE4900" w:rsidRDefault="0062459B" w:rsidP="004C3197">
      <w:pPr>
        <w:pStyle w:val="Textkrper"/>
        <w:tabs>
          <w:tab w:val="left" w:pos="2552"/>
          <w:tab w:val="left" w:pos="9214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C3197">
        <w:rPr>
          <w:rFonts w:ascii="Arial" w:hAnsi="Arial" w:cs="Arial"/>
          <w:sz w:val="22"/>
          <w:szCs w:val="22"/>
        </w:rPr>
        <w:t>Der Häckselplatz AM FROSCHGR</w:t>
      </w:r>
      <w:r w:rsidR="004C3197" w:rsidRPr="004C3197">
        <w:rPr>
          <w:rFonts w:ascii="Arial" w:hAnsi="Arial" w:cs="Arial"/>
          <w:sz w:val="22"/>
          <w:szCs w:val="22"/>
        </w:rPr>
        <w:t>ABEN in Schwieb</w:t>
      </w:r>
      <w:r w:rsidR="004B1706">
        <w:rPr>
          <w:rFonts w:ascii="Arial" w:hAnsi="Arial" w:cs="Arial"/>
          <w:sz w:val="22"/>
          <w:szCs w:val="22"/>
        </w:rPr>
        <w:t xml:space="preserve">erdingen hat bis Dienstag, 22. Dezember </w:t>
      </w:r>
      <w:r w:rsidR="004C3197" w:rsidRPr="004C3197">
        <w:rPr>
          <w:rFonts w:ascii="Arial" w:hAnsi="Arial" w:cs="Arial"/>
          <w:sz w:val="22"/>
          <w:szCs w:val="22"/>
        </w:rPr>
        <w:t xml:space="preserve">2020, regulär geöffnet. </w:t>
      </w:r>
    </w:p>
    <w:p w:rsidR="00AE4900" w:rsidRDefault="004C3197" w:rsidP="004C3197">
      <w:pPr>
        <w:pStyle w:val="Textkrper"/>
        <w:tabs>
          <w:tab w:val="left" w:pos="2552"/>
          <w:tab w:val="left" w:pos="9214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C3197">
        <w:rPr>
          <w:rFonts w:ascii="Arial" w:hAnsi="Arial" w:cs="Arial"/>
          <w:sz w:val="22"/>
          <w:szCs w:val="22"/>
        </w:rPr>
        <w:t>Über die Feiertage und den Jahreswechsel hat er folgende Öffnungszeiten:</w:t>
      </w:r>
      <w:r w:rsidR="004B1706">
        <w:rPr>
          <w:rFonts w:ascii="Arial" w:hAnsi="Arial" w:cs="Arial"/>
          <w:sz w:val="22"/>
          <w:szCs w:val="22"/>
        </w:rPr>
        <w:t xml:space="preserve"> </w:t>
      </w:r>
    </w:p>
    <w:p w:rsidR="004C3197" w:rsidRPr="004C3197" w:rsidRDefault="004C3197" w:rsidP="004C3197">
      <w:pPr>
        <w:pStyle w:val="Textkrper"/>
        <w:tabs>
          <w:tab w:val="left" w:pos="2552"/>
          <w:tab w:val="left" w:pos="9214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C3197">
        <w:rPr>
          <w:rFonts w:ascii="Arial" w:hAnsi="Arial" w:cs="Arial"/>
          <w:sz w:val="22"/>
          <w:szCs w:val="22"/>
        </w:rPr>
        <w:t xml:space="preserve">Anlieferungen von </w:t>
      </w:r>
      <w:proofErr w:type="spellStart"/>
      <w:r w:rsidRPr="004C3197">
        <w:rPr>
          <w:rFonts w:ascii="Arial" w:hAnsi="Arial" w:cs="Arial"/>
          <w:sz w:val="22"/>
          <w:szCs w:val="22"/>
        </w:rPr>
        <w:t>Grüngut</w:t>
      </w:r>
      <w:proofErr w:type="spellEnd"/>
      <w:r w:rsidRPr="004C3197">
        <w:rPr>
          <w:rFonts w:ascii="Arial" w:hAnsi="Arial" w:cs="Arial"/>
          <w:sz w:val="22"/>
          <w:szCs w:val="22"/>
        </w:rPr>
        <w:t xml:space="preserve"> sind an</w:t>
      </w:r>
      <w:r w:rsidR="004B1706">
        <w:rPr>
          <w:rFonts w:ascii="Arial" w:hAnsi="Arial" w:cs="Arial"/>
          <w:sz w:val="22"/>
          <w:szCs w:val="22"/>
        </w:rPr>
        <w:t xml:space="preserve"> den Samstagen, 2. und 9. Januar </w:t>
      </w:r>
      <w:r w:rsidRPr="004C3197">
        <w:rPr>
          <w:rFonts w:ascii="Arial" w:hAnsi="Arial" w:cs="Arial"/>
          <w:sz w:val="22"/>
          <w:szCs w:val="22"/>
        </w:rPr>
        <w:t>2021 jeweils von 8</w:t>
      </w:r>
      <w:r w:rsidR="00745319">
        <w:rPr>
          <w:rFonts w:ascii="Arial" w:hAnsi="Arial" w:cs="Arial"/>
          <w:sz w:val="22"/>
          <w:szCs w:val="22"/>
        </w:rPr>
        <w:t>:00</w:t>
      </w:r>
      <w:r w:rsidRPr="004C3197">
        <w:rPr>
          <w:rFonts w:ascii="Arial" w:hAnsi="Arial" w:cs="Arial"/>
          <w:sz w:val="22"/>
          <w:szCs w:val="22"/>
        </w:rPr>
        <w:t xml:space="preserve"> bis 17</w:t>
      </w:r>
      <w:r w:rsidR="00745319">
        <w:rPr>
          <w:rFonts w:ascii="Arial" w:hAnsi="Arial" w:cs="Arial"/>
          <w:sz w:val="22"/>
          <w:szCs w:val="22"/>
        </w:rPr>
        <w:t>:00</w:t>
      </w:r>
      <w:r w:rsidRPr="004C3197">
        <w:rPr>
          <w:rFonts w:ascii="Arial" w:hAnsi="Arial" w:cs="Arial"/>
          <w:sz w:val="22"/>
          <w:szCs w:val="22"/>
        </w:rPr>
        <w:t xml:space="preserve"> Uhr möglich.</w:t>
      </w:r>
    </w:p>
    <w:p w:rsidR="0062459B" w:rsidRPr="004C3197" w:rsidRDefault="00F61829" w:rsidP="004C3197">
      <w:pPr>
        <w:pStyle w:val="Textkrper"/>
        <w:tabs>
          <w:tab w:val="clear" w:pos="2880"/>
          <w:tab w:val="clear" w:pos="7920"/>
          <w:tab w:val="left" w:pos="2552"/>
          <w:tab w:val="left" w:pos="9214"/>
        </w:tabs>
        <w:spacing w:line="360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 dem 11. Janua</w:t>
      </w:r>
      <w:r w:rsidR="004B1706">
        <w:rPr>
          <w:rFonts w:ascii="Arial" w:hAnsi="Arial" w:cs="Arial"/>
          <w:sz w:val="22"/>
          <w:szCs w:val="22"/>
        </w:rPr>
        <w:t>r 2021</w:t>
      </w:r>
      <w:r w:rsidR="004C3197" w:rsidRPr="004C3197">
        <w:rPr>
          <w:rFonts w:ascii="Arial" w:hAnsi="Arial" w:cs="Arial"/>
          <w:sz w:val="22"/>
          <w:szCs w:val="22"/>
        </w:rPr>
        <w:t xml:space="preserve"> gelten die üblichen Öffnungszeiten.</w:t>
      </w:r>
    </w:p>
    <w:p w:rsidR="0062459B" w:rsidRPr="000007D2" w:rsidRDefault="0062459B" w:rsidP="0062459B">
      <w:pPr>
        <w:pStyle w:val="Textkrper"/>
        <w:tabs>
          <w:tab w:val="clear" w:pos="2880"/>
          <w:tab w:val="clear" w:pos="7920"/>
          <w:tab w:val="left" w:pos="2552"/>
          <w:tab w:val="left" w:pos="9214"/>
        </w:tabs>
        <w:spacing w:line="360" w:lineRule="auto"/>
        <w:ind w:right="-1"/>
        <w:rPr>
          <w:rFonts w:ascii="Arial" w:hAnsi="Arial" w:cs="Arial"/>
          <w:sz w:val="22"/>
          <w:szCs w:val="22"/>
          <w:highlight w:val="lightGray"/>
        </w:rPr>
      </w:pPr>
    </w:p>
    <w:p w:rsidR="0062459B" w:rsidRDefault="0062459B" w:rsidP="0062459B">
      <w:pPr>
        <w:pStyle w:val="Textkrper"/>
        <w:tabs>
          <w:tab w:val="clear" w:pos="720"/>
          <w:tab w:val="clear" w:pos="1440"/>
          <w:tab w:val="clear" w:pos="2160"/>
          <w:tab w:val="clear" w:pos="2880"/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/>
          <w:bCs/>
          <w:sz w:val="22"/>
          <w:szCs w:val="22"/>
          <w:u w:val="single"/>
        </w:rPr>
      </w:pPr>
      <w:r w:rsidRPr="00B0141C">
        <w:rPr>
          <w:rFonts w:ascii="Arial" w:hAnsi="Arial" w:cs="Arial"/>
          <w:b/>
          <w:bCs/>
          <w:sz w:val="22"/>
          <w:szCs w:val="22"/>
          <w:u w:val="single"/>
        </w:rPr>
        <w:t>Kompostieranlagen der GWV</w:t>
      </w:r>
    </w:p>
    <w:p w:rsidR="008F365A" w:rsidRPr="00B0141C" w:rsidRDefault="008F365A" w:rsidP="0062459B">
      <w:pPr>
        <w:pStyle w:val="Textkrper"/>
        <w:tabs>
          <w:tab w:val="clear" w:pos="720"/>
          <w:tab w:val="clear" w:pos="1440"/>
          <w:tab w:val="clear" w:pos="2160"/>
          <w:tab w:val="clear" w:pos="2880"/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/>
          <w:bCs/>
          <w:sz w:val="22"/>
          <w:szCs w:val="22"/>
          <w:u w:val="single"/>
        </w:rPr>
      </w:pPr>
    </w:p>
    <w:p w:rsidR="0062459B" w:rsidRPr="0006464A" w:rsidRDefault="00B562B0" w:rsidP="0062459B">
      <w:pPr>
        <w:pStyle w:val="Textkrper"/>
        <w:tabs>
          <w:tab w:val="clear" w:pos="720"/>
          <w:tab w:val="clear" w:pos="1440"/>
          <w:tab w:val="clear" w:pos="2160"/>
          <w:tab w:val="clear" w:pos="2880"/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Die Anlage</w:t>
      </w:r>
      <w:r w:rsidR="00A20A5A" w:rsidRPr="00B0141C">
        <w:rPr>
          <w:rFonts w:ascii="Arial" w:hAnsi="Arial" w:cs="Arial"/>
          <w:bCs/>
          <w:sz w:val="22"/>
          <w:szCs w:val="22"/>
        </w:rPr>
        <w:t xml:space="preserve"> in Steinheim </w:t>
      </w:r>
      <w:r w:rsidR="00A20A5A" w:rsidRPr="0006464A">
        <w:rPr>
          <w:rFonts w:ascii="Arial" w:hAnsi="Arial" w:cs="Arial"/>
          <w:bCs/>
          <w:sz w:val="22"/>
          <w:szCs w:val="22"/>
        </w:rPr>
        <w:t xml:space="preserve">und </w:t>
      </w:r>
      <w:r w:rsidRPr="0006464A">
        <w:rPr>
          <w:rFonts w:ascii="Arial" w:hAnsi="Arial" w:cs="Arial"/>
          <w:bCs/>
          <w:sz w:val="22"/>
          <w:szCs w:val="22"/>
        </w:rPr>
        <w:t xml:space="preserve">der Häckselplatz </w:t>
      </w:r>
      <w:r w:rsidR="00A20A5A" w:rsidRPr="0006464A">
        <w:rPr>
          <w:rFonts w:ascii="Arial" w:hAnsi="Arial" w:cs="Arial"/>
          <w:bCs/>
          <w:sz w:val="22"/>
          <w:szCs w:val="22"/>
        </w:rPr>
        <w:t>Oßweil bleiben</w:t>
      </w:r>
      <w:r w:rsidR="007B0A67" w:rsidRPr="0006464A">
        <w:rPr>
          <w:rFonts w:ascii="Arial" w:hAnsi="Arial" w:cs="Arial"/>
          <w:bCs/>
          <w:sz w:val="22"/>
          <w:szCs w:val="22"/>
        </w:rPr>
        <w:t xml:space="preserve"> ganztägig</w:t>
      </w:r>
      <w:r w:rsidR="0006464A">
        <w:rPr>
          <w:rFonts w:ascii="Arial" w:hAnsi="Arial" w:cs="Arial"/>
          <w:bCs/>
          <w:sz w:val="22"/>
          <w:szCs w:val="22"/>
        </w:rPr>
        <w:t xml:space="preserve"> vom 24. Dezember 2020 bis zum </w:t>
      </w:r>
      <w:r w:rsidR="009D5474" w:rsidRPr="0006464A">
        <w:rPr>
          <w:rFonts w:ascii="Arial" w:hAnsi="Arial" w:cs="Arial"/>
          <w:bCs/>
          <w:sz w:val="22"/>
          <w:szCs w:val="22"/>
        </w:rPr>
        <w:t xml:space="preserve">2. Januar </w:t>
      </w:r>
      <w:r w:rsidR="00A20A5A" w:rsidRPr="0006464A">
        <w:rPr>
          <w:rFonts w:ascii="Arial" w:hAnsi="Arial" w:cs="Arial"/>
          <w:bCs/>
          <w:sz w:val="22"/>
          <w:szCs w:val="22"/>
        </w:rPr>
        <w:t>202</w:t>
      </w:r>
      <w:r w:rsidR="009D5474" w:rsidRPr="0006464A">
        <w:rPr>
          <w:rFonts w:ascii="Arial" w:hAnsi="Arial" w:cs="Arial"/>
          <w:bCs/>
          <w:sz w:val="22"/>
          <w:szCs w:val="22"/>
        </w:rPr>
        <w:t>1 geschlossen. Ab dem 04. Januar</w:t>
      </w:r>
      <w:r w:rsidR="00A20A5A" w:rsidRPr="0006464A">
        <w:rPr>
          <w:rFonts w:ascii="Arial" w:hAnsi="Arial" w:cs="Arial"/>
          <w:bCs/>
          <w:sz w:val="22"/>
          <w:szCs w:val="22"/>
        </w:rPr>
        <w:t xml:space="preserve"> sind beide Anlagen wieder zu den gewohnten Öffnungszeiten geöffnet.</w:t>
      </w:r>
    </w:p>
    <w:p w:rsidR="00A20A5A" w:rsidRPr="0006464A" w:rsidRDefault="007B0A67" w:rsidP="0062459B">
      <w:pPr>
        <w:pStyle w:val="Textkrper"/>
        <w:tabs>
          <w:tab w:val="clear" w:pos="720"/>
          <w:tab w:val="clear" w:pos="1440"/>
          <w:tab w:val="clear" w:pos="2160"/>
          <w:tab w:val="clear" w:pos="2880"/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 w:rsidRPr="0006464A">
        <w:rPr>
          <w:rFonts w:ascii="Arial" w:hAnsi="Arial" w:cs="Arial"/>
          <w:bCs/>
          <w:sz w:val="22"/>
          <w:szCs w:val="22"/>
        </w:rPr>
        <w:t xml:space="preserve">Das Hofgut Mauer bleibt am 24., 25. </w:t>
      </w:r>
      <w:r w:rsidR="00E4415A" w:rsidRPr="0006464A">
        <w:rPr>
          <w:rFonts w:ascii="Arial" w:hAnsi="Arial" w:cs="Arial"/>
          <w:bCs/>
          <w:sz w:val="22"/>
          <w:szCs w:val="22"/>
        </w:rPr>
        <w:t>u</w:t>
      </w:r>
      <w:r w:rsidR="009D5474" w:rsidRPr="0006464A">
        <w:rPr>
          <w:rFonts w:ascii="Arial" w:hAnsi="Arial" w:cs="Arial"/>
          <w:bCs/>
          <w:sz w:val="22"/>
          <w:szCs w:val="22"/>
        </w:rPr>
        <w:t>nd 26. Dezember 2020 geschlossen. Vom 28.</w:t>
      </w:r>
      <w:r w:rsidRPr="0006464A">
        <w:rPr>
          <w:rFonts w:ascii="Arial" w:hAnsi="Arial" w:cs="Arial"/>
          <w:bCs/>
          <w:sz w:val="22"/>
          <w:szCs w:val="22"/>
        </w:rPr>
        <w:t xml:space="preserve"> bis zum </w:t>
      </w:r>
      <w:r w:rsidR="009D5474" w:rsidRPr="0006464A">
        <w:rPr>
          <w:rFonts w:ascii="Arial" w:hAnsi="Arial" w:cs="Arial"/>
          <w:bCs/>
          <w:sz w:val="22"/>
          <w:szCs w:val="22"/>
        </w:rPr>
        <w:t xml:space="preserve">30. Dezember </w:t>
      </w:r>
      <w:r w:rsidRPr="0006464A">
        <w:rPr>
          <w:rFonts w:ascii="Arial" w:hAnsi="Arial" w:cs="Arial"/>
          <w:bCs/>
          <w:sz w:val="22"/>
          <w:szCs w:val="22"/>
        </w:rPr>
        <w:t>öffnet das Ho</w:t>
      </w:r>
      <w:r w:rsidR="00B0141C" w:rsidRPr="0006464A">
        <w:rPr>
          <w:rFonts w:ascii="Arial" w:hAnsi="Arial" w:cs="Arial"/>
          <w:bCs/>
          <w:sz w:val="22"/>
          <w:szCs w:val="22"/>
        </w:rPr>
        <w:t xml:space="preserve">fgut Mauer von 7:00 bis </w:t>
      </w:r>
      <w:r w:rsidR="009D5474" w:rsidRPr="0006464A">
        <w:rPr>
          <w:rFonts w:ascii="Arial" w:hAnsi="Arial" w:cs="Arial"/>
          <w:bCs/>
          <w:sz w:val="22"/>
          <w:szCs w:val="22"/>
        </w:rPr>
        <w:t>17:00 Uhr. Am 31. Dezember ist</w:t>
      </w:r>
      <w:r w:rsidRPr="0006464A">
        <w:rPr>
          <w:rFonts w:ascii="Arial" w:hAnsi="Arial" w:cs="Arial"/>
          <w:bCs/>
          <w:sz w:val="22"/>
          <w:szCs w:val="22"/>
        </w:rPr>
        <w:t xml:space="preserve"> das Hofgut Mauer von </w:t>
      </w:r>
      <w:r w:rsidR="00B0141C" w:rsidRPr="0006464A">
        <w:rPr>
          <w:rFonts w:ascii="Arial" w:hAnsi="Arial" w:cs="Arial"/>
          <w:bCs/>
          <w:sz w:val="22"/>
          <w:szCs w:val="22"/>
        </w:rPr>
        <w:t xml:space="preserve">7:00 bis </w:t>
      </w:r>
      <w:r w:rsidR="00745319" w:rsidRPr="0006464A">
        <w:rPr>
          <w:rFonts w:ascii="Arial" w:hAnsi="Arial" w:cs="Arial"/>
          <w:bCs/>
          <w:sz w:val="22"/>
          <w:szCs w:val="22"/>
        </w:rPr>
        <w:t xml:space="preserve">13:00 Uhr geöffnet. </w:t>
      </w:r>
      <w:r w:rsidR="0006464A">
        <w:rPr>
          <w:rFonts w:ascii="Arial" w:hAnsi="Arial" w:cs="Arial"/>
          <w:bCs/>
          <w:sz w:val="22"/>
          <w:szCs w:val="22"/>
        </w:rPr>
        <w:t xml:space="preserve">Am </w:t>
      </w:r>
      <w:r w:rsidR="009D5474" w:rsidRPr="0006464A">
        <w:rPr>
          <w:rFonts w:ascii="Arial" w:hAnsi="Arial" w:cs="Arial"/>
          <w:bCs/>
          <w:sz w:val="22"/>
          <w:szCs w:val="22"/>
        </w:rPr>
        <w:t>2. Januar</w:t>
      </w:r>
      <w:r w:rsidR="00C914E2" w:rsidRPr="0006464A">
        <w:rPr>
          <w:rFonts w:ascii="Arial" w:hAnsi="Arial" w:cs="Arial"/>
          <w:bCs/>
          <w:sz w:val="22"/>
          <w:szCs w:val="22"/>
        </w:rPr>
        <w:t xml:space="preserve"> ist die Anlage geschlossen</w:t>
      </w:r>
      <w:r w:rsidR="0006464A">
        <w:rPr>
          <w:rFonts w:ascii="Arial" w:hAnsi="Arial" w:cs="Arial"/>
          <w:bCs/>
          <w:sz w:val="22"/>
          <w:szCs w:val="22"/>
        </w:rPr>
        <w:t xml:space="preserve">. Am 4. und am </w:t>
      </w:r>
      <w:r w:rsidR="009D5474" w:rsidRPr="0006464A">
        <w:rPr>
          <w:rFonts w:ascii="Arial" w:hAnsi="Arial" w:cs="Arial"/>
          <w:bCs/>
          <w:sz w:val="22"/>
          <w:szCs w:val="22"/>
        </w:rPr>
        <w:t>5. Januar öffnet</w:t>
      </w:r>
      <w:r w:rsidR="00E4415A" w:rsidRPr="0006464A">
        <w:rPr>
          <w:rFonts w:ascii="Arial" w:hAnsi="Arial" w:cs="Arial"/>
          <w:bCs/>
          <w:sz w:val="22"/>
          <w:szCs w:val="22"/>
        </w:rPr>
        <w:t xml:space="preserve"> das Hofgut Mauer </w:t>
      </w:r>
      <w:r w:rsidR="00B0141C" w:rsidRPr="0006464A">
        <w:rPr>
          <w:rFonts w:ascii="Arial" w:hAnsi="Arial" w:cs="Arial"/>
          <w:bCs/>
          <w:sz w:val="22"/>
          <w:szCs w:val="22"/>
        </w:rPr>
        <w:t xml:space="preserve">von 7:00 bis </w:t>
      </w:r>
      <w:r w:rsidR="009D5474" w:rsidRPr="0006464A">
        <w:rPr>
          <w:rFonts w:ascii="Arial" w:hAnsi="Arial" w:cs="Arial"/>
          <w:bCs/>
          <w:sz w:val="22"/>
          <w:szCs w:val="22"/>
        </w:rPr>
        <w:t>17:00 Uhr.</w:t>
      </w:r>
    </w:p>
    <w:p w:rsidR="00E4415A" w:rsidRDefault="00E4415A" w:rsidP="0062459B">
      <w:pPr>
        <w:pStyle w:val="Textkrper"/>
        <w:tabs>
          <w:tab w:val="clear" w:pos="720"/>
          <w:tab w:val="clear" w:pos="1440"/>
          <w:tab w:val="clear" w:pos="2160"/>
          <w:tab w:val="clear" w:pos="2880"/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 w:rsidRPr="0006464A">
        <w:rPr>
          <w:rFonts w:ascii="Arial" w:hAnsi="Arial" w:cs="Arial"/>
          <w:bCs/>
          <w:sz w:val="22"/>
          <w:szCs w:val="22"/>
        </w:rPr>
        <w:t xml:space="preserve">Die </w:t>
      </w:r>
      <w:proofErr w:type="spellStart"/>
      <w:r w:rsidR="00B562B0" w:rsidRPr="0006464A">
        <w:rPr>
          <w:rFonts w:ascii="Arial" w:hAnsi="Arial" w:cs="Arial"/>
          <w:bCs/>
          <w:sz w:val="22"/>
          <w:szCs w:val="22"/>
        </w:rPr>
        <w:t>Häldenmühle</w:t>
      </w:r>
      <w:proofErr w:type="spellEnd"/>
      <w:r w:rsidR="00B562B0" w:rsidRPr="0006464A">
        <w:rPr>
          <w:rFonts w:ascii="Arial" w:hAnsi="Arial" w:cs="Arial"/>
          <w:bCs/>
          <w:sz w:val="22"/>
          <w:szCs w:val="22"/>
        </w:rPr>
        <w:t xml:space="preserve"> </w:t>
      </w:r>
      <w:r w:rsidRPr="0006464A">
        <w:rPr>
          <w:rFonts w:ascii="Arial" w:hAnsi="Arial" w:cs="Arial"/>
          <w:bCs/>
          <w:sz w:val="22"/>
          <w:szCs w:val="22"/>
        </w:rPr>
        <w:t>in Marbac</w:t>
      </w:r>
      <w:r w:rsidR="009D5474" w:rsidRPr="0006464A">
        <w:rPr>
          <w:rFonts w:ascii="Arial" w:hAnsi="Arial" w:cs="Arial"/>
          <w:bCs/>
          <w:sz w:val="22"/>
          <w:szCs w:val="22"/>
        </w:rPr>
        <w:t xml:space="preserve">h schließt am 24., 25. und 26. Dezember </w:t>
      </w:r>
      <w:r w:rsidR="009D5474" w:rsidRPr="00943FA6">
        <w:rPr>
          <w:rFonts w:ascii="Arial" w:hAnsi="Arial" w:cs="Arial"/>
          <w:bCs/>
          <w:sz w:val="22"/>
          <w:szCs w:val="22"/>
        </w:rPr>
        <w:t>2020. Vom 28. bis zum 30. Dezember</w:t>
      </w:r>
      <w:r w:rsidRPr="00943FA6">
        <w:rPr>
          <w:rFonts w:ascii="Arial" w:hAnsi="Arial" w:cs="Arial"/>
          <w:bCs/>
          <w:sz w:val="22"/>
          <w:szCs w:val="22"/>
        </w:rPr>
        <w:t xml:space="preserve"> ist die Anlage zu den gewohnten Ö</w:t>
      </w:r>
      <w:r w:rsidR="009D5474" w:rsidRPr="00943FA6">
        <w:rPr>
          <w:rFonts w:ascii="Arial" w:hAnsi="Arial" w:cs="Arial"/>
          <w:bCs/>
          <w:sz w:val="22"/>
          <w:szCs w:val="22"/>
        </w:rPr>
        <w:t>ffnungszeiten geöffnet.</w:t>
      </w:r>
      <w:r w:rsidR="00782211" w:rsidRPr="00943FA6">
        <w:rPr>
          <w:rFonts w:ascii="Arial" w:hAnsi="Arial" w:cs="Arial"/>
          <w:bCs/>
          <w:sz w:val="22"/>
          <w:szCs w:val="22"/>
        </w:rPr>
        <w:t xml:space="preserve"> Am 31. Dezember sowie am</w:t>
      </w:r>
      <w:r w:rsidR="0006464A">
        <w:rPr>
          <w:rFonts w:ascii="Arial" w:hAnsi="Arial" w:cs="Arial"/>
          <w:bCs/>
          <w:sz w:val="22"/>
          <w:szCs w:val="22"/>
        </w:rPr>
        <w:t xml:space="preserve"> </w:t>
      </w:r>
      <w:r w:rsidR="009D5474" w:rsidRPr="00943FA6">
        <w:rPr>
          <w:rFonts w:ascii="Arial" w:hAnsi="Arial" w:cs="Arial"/>
          <w:bCs/>
          <w:sz w:val="22"/>
          <w:szCs w:val="22"/>
        </w:rPr>
        <w:t xml:space="preserve">2. </w:t>
      </w:r>
      <w:r w:rsidR="00782211" w:rsidRPr="00943FA6">
        <w:rPr>
          <w:rFonts w:ascii="Arial" w:hAnsi="Arial" w:cs="Arial"/>
          <w:bCs/>
          <w:sz w:val="22"/>
          <w:szCs w:val="22"/>
        </w:rPr>
        <w:t>Janua</w:t>
      </w:r>
      <w:r w:rsidR="009D5474" w:rsidRPr="00943FA6">
        <w:rPr>
          <w:rFonts w:ascii="Arial" w:hAnsi="Arial" w:cs="Arial"/>
          <w:bCs/>
          <w:sz w:val="22"/>
          <w:szCs w:val="22"/>
        </w:rPr>
        <w:t>r</w:t>
      </w:r>
      <w:r w:rsidRPr="00943FA6">
        <w:rPr>
          <w:rFonts w:ascii="Arial" w:hAnsi="Arial" w:cs="Arial"/>
          <w:bCs/>
          <w:sz w:val="22"/>
          <w:szCs w:val="22"/>
        </w:rPr>
        <w:t xml:space="preserve"> ist die </w:t>
      </w:r>
      <w:r w:rsidR="0006464A">
        <w:rPr>
          <w:rFonts w:ascii="Arial" w:hAnsi="Arial" w:cs="Arial"/>
          <w:bCs/>
          <w:sz w:val="22"/>
          <w:szCs w:val="22"/>
        </w:rPr>
        <w:t xml:space="preserve">Anlage geschlossen. Ab dem </w:t>
      </w:r>
      <w:r w:rsidR="009D5474" w:rsidRPr="00943FA6">
        <w:rPr>
          <w:rFonts w:ascii="Arial" w:hAnsi="Arial" w:cs="Arial"/>
          <w:bCs/>
          <w:sz w:val="22"/>
          <w:szCs w:val="22"/>
        </w:rPr>
        <w:t>4. Januar</w:t>
      </w:r>
      <w:r w:rsidRPr="00943FA6">
        <w:rPr>
          <w:rFonts w:ascii="Arial" w:hAnsi="Arial" w:cs="Arial"/>
          <w:bCs/>
          <w:sz w:val="22"/>
          <w:szCs w:val="22"/>
        </w:rPr>
        <w:t xml:space="preserve"> </w:t>
      </w:r>
      <w:r w:rsidR="00745319" w:rsidRPr="00943FA6">
        <w:rPr>
          <w:rFonts w:ascii="Arial" w:hAnsi="Arial" w:cs="Arial"/>
          <w:bCs/>
          <w:sz w:val="22"/>
          <w:szCs w:val="22"/>
        </w:rPr>
        <w:t xml:space="preserve">ist </w:t>
      </w:r>
      <w:r w:rsidRPr="00943FA6">
        <w:rPr>
          <w:rFonts w:ascii="Arial" w:hAnsi="Arial" w:cs="Arial"/>
          <w:bCs/>
          <w:sz w:val="22"/>
          <w:szCs w:val="22"/>
        </w:rPr>
        <w:t xml:space="preserve">die </w:t>
      </w:r>
      <w:proofErr w:type="spellStart"/>
      <w:r w:rsidR="00B562B0">
        <w:rPr>
          <w:rFonts w:ascii="Arial" w:hAnsi="Arial" w:cs="Arial"/>
          <w:bCs/>
          <w:sz w:val="22"/>
          <w:szCs w:val="22"/>
        </w:rPr>
        <w:t>Häldenmühle</w:t>
      </w:r>
      <w:proofErr w:type="spellEnd"/>
      <w:r w:rsidRPr="00943FA6">
        <w:rPr>
          <w:rFonts w:ascii="Arial" w:hAnsi="Arial" w:cs="Arial"/>
          <w:bCs/>
          <w:sz w:val="22"/>
          <w:szCs w:val="22"/>
        </w:rPr>
        <w:t xml:space="preserve"> wieder zu den gewohnten Zeiten geöffnet.</w:t>
      </w:r>
    </w:p>
    <w:p w:rsidR="00E4415A" w:rsidRDefault="00E4415A" w:rsidP="0062459B">
      <w:pPr>
        <w:pStyle w:val="Textkrper"/>
        <w:tabs>
          <w:tab w:val="clear" w:pos="720"/>
          <w:tab w:val="clear" w:pos="1440"/>
          <w:tab w:val="clear" w:pos="2160"/>
          <w:tab w:val="clear" w:pos="2880"/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 w:rsidRPr="00B0141C">
        <w:rPr>
          <w:rFonts w:ascii="Arial" w:hAnsi="Arial" w:cs="Arial"/>
          <w:bCs/>
          <w:sz w:val="22"/>
          <w:szCs w:val="22"/>
        </w:rPr>
        <w:t xml:space="preserve">Die Anlage ins </w:t>
      </w:r>
      <w:proofErr w:type="spellStart"/>
      <w:r w:rsidRPr="00B0141C">
        <w:rPr>
          <w:rFonts w:ascii="Arial" w:hAnsi="Arial" w:cs="Arial"/>
          <w:bCs/>
          <w:sz w:val="22"/>
          <w:szCs w:val="22"/>
        </w:rPr>
        <w:t>Rem</w:t>
      </w:r>
      <w:r w:rsidR="009D5474">
        <w:rPr>
          <w:rFonts w:ascii="Arial" w:hAnsi="Arial" w:cs="Arial"/>
          <w:bCs/>
          <w:sz w:val="22"/>
          <w:szCs w:val="22"/>
        </w:rPr>
        <w:t>seck</w:t>
      </w:r>
      <w:proofErr w:type="spellEnd"/>
      <w:r w:rsidR="009D5474">
        <w:rPr>
          <w:rFonts w:ascii="Arial" w:hAnsi="Arial" w:cs="Arial"/>
          <w:bCs/>
          <w:sz w:val="22"/>
          <w:szCs w:val="22"/>
        </w:rPr>
        <w:t xml:space="preserve"> ist am 24. Dezember </w:t>
      </w:r>
      <w:r w:rsidR="00B0141C" w:rsidRPr="00B0141C">
        <w:rPr>
          <w:rFonts w:ascii="Arial" w:hAnsi="Arial" w:cs="Arial"/>
          <w:bCs/>
          <w:sz w:val="22"/>
          <w:szCs w:val="22"/>
        </w:rPr>
        <w:t xml:space="preserve">2020 von 7:00 bis </w:t>
      </w:r>
      <w:r w:rsidRPr="00B0141C">
        <w:rPr>
          <w:rFonts w:ascii="Arial" w:hAnsi="Arial" w:cs="Arial"/>
          <w:bCs/>
          <w:sz w:val="22"/>
          <w:szCs w:val="22"/>
        </w:rPr>
        <w:t>13:0</w:t>
      </w:r>
      <w:r w:rsidR="009D5474">
        <w:rPr>
          <w:rFonts w:ascii="Arial" w:hAnsi="Arial" w:cs="Arial"/>
          <w:bCs/>
          <w:sz w:val="22"/>
          <w:szCs w:val="22"/>
        </w:rPr>
        <w:t>0 Uhr geöffnet. Am 25. und 26. Dezember</w:t>
      </w:r>
      <w:r w:rsidRPr="00B0141C">
        <w:rPr>
          <w:rFonts w:ascii="Arial" w:hAnsi="Arial" w:cs="Arial"/>
          <w:bCs/>
          <w:sz w:val="22"/>
          <w:szCs w:val="22"/>
        </w:rPr>
        <w:t xml:space="preserve"> ist die Anlage geschlossen</w:t>
      </w:r>
      <w:r w:rsidR="009D5474">
        <w:rPr>
          <w:rFonts w:ascii="Arial" w:hAnsi="Arial" w:cs="Arial"/>
          <w:bCs/>
          <w:sz w:val="22"/>
          <w:szCs w:val="22"/>
        </w:rPr>
        <w:t>. Vom 28. bis zum 30. Dezember</w:t>
      </w:r>
      <w:r w:rsidR="00B0141C" w:rsidRPr="00B0141C">
        <w:rPr>
          <w:rFonts w:ascii="Arial" w:hAnsi="Arial" w:cs="Arial"/>
          <w:bCs/>
          <w:sz w:val="22"/>
          <w:szCs w:val="22"/>
        </w:rPr>
        <w:t xml:space="preserve"> ist die Anlage ins </w:t>
      </w:r>
      <w:proofErr w:type="spellStart"/>
      <w:r w:rsidR="00B0141C" w:rsidRPr="00B0141C">
        <w:rPr>
          <w:rFonts w:ascii="Arial" w:hAnsi="Arial" w:cs="Arial"/>
          <w:bCs/>
          <w:sz w:val="22"/>
          <w:szCs w:val="22"/>
        </w:rPr>
        <w:t>Remseck</w:t>
      </w:r>
      <w:proofErr w:type="spellEnd"/>
      <w:r w:rsidR="00B0141C" w:rsidRPr="00B0141C">
        <w:rPr>
          <w:rFonts w:ascii="Arial" w:hAnsi="Arial" w:cs="Arial"/>
          <w:bCs/>
          <w:sz w:val="22"/>
          <w:szCs w:val="22"/>
        </w:rPr>
        <w:t xml:space="preserve"> zwischen 7:00 </w:t>
      </w:r>
      <w:r w:rsidR="00782211">
        <w:rPr>
          <w:rFonts w:ascii="Arial" w:hAnsi="Arial" w:cs="Arial"/>
          <w:bCs/>
          <w:sz w:val="22"/>
          <w:szCs w:val="22"/>
        </w:rPr>
        <w:t>und 17:00 Uhr geöffnet, a</w:t>
      </w:r>
      <w:r w:rsidR="009D5474">
        <w:rPr>
          <w:rFonts w:ascii="Arial" w:hAnsi="Arial" w:cs="Arial"/>
          <w:bCs/>
          <w:sz w:val="22"/>
          <w:szCs w:val="22"/>
        </w:rPr>
        <w:t>m 31. Dezember</w:t>
      </w:r>
      <w:r w:rsidR="00B0141C" w:rsidRPr="00B0141C">
        <w:rPr>
          <w:rFonts w:ascii="Arial" w:hAnsi="Arial" w:cs="Arial"/>
          <w:bCs/>
          <w:sz w:val="22"/>
          <w:szCs w:val="22"/>
        </w:rPr>
        <w:t xml:space="preserve"> nur </w:t>
      </w:r>
      <w:r w:rsidR="009D5474">
        <w:rPr>
          <w:rFonts w:ascii="Arial" w:hAnsi="Arial" w:cs="Arial"/>
          <w:bCs/>
          <w:sz w:val="22"/>
          <w:szCs w:val="22"/>
        </w:rPr>
        <w:t>von 7:00 b</w:t>
      </w:r>
      <w:r w:rsidR="00782211">
        <w:rPr>
          <w:rFonts w:ascii="Arial" w:hAnsi="Arial" w:cs="Arial"/>
          <w:bCs/>
          <w:sz w:val="22"/>
          <w:szCs w:val="22"/>
        </w:rPr>
        <w:t>is 13:00 Uhr. Am 02. Januar</w:t>
      </w:r>
      <w:r w:rsidR="00B0141C" w:rsidRPr="00B0141C">
        <w:rPr>
          <w:rFonts w:ascii="Arial" w:hAnsi="Arial" w:cs="Arial"/>
          <w:bCs/>
          <w:sz w:val="22"/>
          <w:szCs w:val="22"/>
        </w:rPr>
        <w:t xml:space="preserve"> sind die Öffnungszeite</w:t>
      </w:r>
      <w:r w:rsidR="0006464A">
        <w:rPr>
          <w:rFonts w:ascii="Arial" w:hAnsi="Arial" w:cs="Arial"/>
          <w:bCs/>
          <w:sz w:val="22"/>
          <w:szCs w:val="22"/>
        </w:rPr>
        <w:t xml:space="preserve">n wie gewohnt. Am 4. und </w:t>
      </w:r>
      <w:r w:rsidR="009D5474">
        <w:rPr>
          <w:rFonts w:ascii="Arial" w:hAnsi="Arial" w:cs="Arial"/>
          <w:bCs/>
          <w:sz w:val="22"/>
          <w:szCs w:val="22"/>
        </w:rPr>
        <w:t xml:space="preserve">5. Januar </w:t>
      </w:r>
      <w:r w:rsidR="00B0141C" w:rsidRPr="00B0141C">
        <w:rPr>
          <w:rFonts w:ascii="Arial" w:hAnsi="Arial" w:cs="Arial"/>
          <w:bCs/>
          <w:sz w:val="22"/>
          <w:szCs w:val="22"/>
        </w:rPr>
        <w:t>öffnet die Anlage zwischen 7:00 und 17:00 Uhr.</w:t>
      </w:r>
    </w:p>
    <w:p w:rsidR="00B0141C" w:rsidRPr="00B0141C" w:rsidRDefault="0006464A" w:rsidP="0062459B">
      <w:pPr>
        <w:pStyle w:val="Textkrper"/>
        <w:tabs>
          <w:tab w:val="clear" w:pos="720"/>
          <w:tab w:val="clear" w:pos="1440"/>
          <w:tab w:val="clear" w:pos="2160"/>
          <w:tab w:val="clear" w:pos="2880"/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Ab dem </w:t>
      </w:r>
      <w:r w:rsidR="009D5474">
        <w:rPr>
          <w:rFonts w:ascii="Arial" w:hAnsi="Arial" w:cs="Arial"/>
          <w:bCs/>
          <w:sz w:val="22"/>
          <w:szCs w:val="22"/>
        </w:rPr>
        <w:t>7. Januar</w:t>
      </w:r>
      <w:r w:rsidR="00B0141C">
        <w:rPr>
          <w:rFonts w:ascii="Arial" w:hAnsi="Arial" w:cs="Arial"/>
          <w:bCs/>
          <w:sz w:val="22"/>
          <w:szCs w:val="22"/>
        </w:rPr>
        <w:t xml:space="preserve"> sind alle Anlagen zu den gewohnten Öffnungszeiten geöffnet.</w:t>
      </w:r>
    </w:p>
    <w:p w:rsidR="00637599" w:rsidRPr="000007D2" w:rsidRDefault="00637599" w:rsidP="0062459B">
      <w:pPr>
        <w:pStyle w:val="Textkrper"/>
        <w:tabs>
          <w:tab w:val="clear" w:pos="720"/>
          <w:tab w:val="clear" w:pos="1440"/>
          <w:tab w:val="clear" w:pos="2160"/>
          <w:tab w:val="clear" w:pos="2880"/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  <w:highlight w:val="lightGray"/>
        </w:rPr>
      </w:pPr>
    </w:p>
    <w:p w:rsidR="0062459B" w:rsidRPr="000007D2" w:rsidRDefault="0062459B" w:rsidP="0062459B">
      <w:pPr>
        <w:pStyle w:val="Textkrper"/>
        <w:tabs>
          <w:tab w:val="clear" w:pos="720"/>
          <w:tab w:val="clear" w:pos="1440"/>
          <w:tab w:val="clear" w:pos="2160"/>
          <w:tab w:val="clear" w:pos="2880"/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  <w:highlight w:val="lightGray"/>
        </w:rPr>
      </w:pPr>
    </w:p>
    <w:p w:rsidR="0062459B" w:rsidRPr="004C3197" w:rsidRDefault="0062459B" w:rsidP="0062459B">
      <w:pPr>
        <w:pStyle w:val="Textkrper"/>
        <w:tabs>
          <w:tab w:val="clear" w:pos="720"/>
          <w:tab w:val="clear" w:pos="1440"/>
          <w:tab w:val="clear" w:pos="2160"/>
          <w:tab w:val="clear" w:pos="2880"/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/>
          <w:bCs/>
          <w:sz w:val="22"/>
          <w:szCs w:val="22"/>
          <w:u w:val="single"/>
        </w:rPr>
      </w:pPr>
      <w:r w:rsidRPr="004C3197">
        <w:rPr>
          <w:rFonts w:ascii="Arial" w:hAnsi="Arial" w:cs="Arial"/>
          <w:b/>
          <w:bCs/>
          <w:sz w:val="22"/>
          <w:szCs w:val="22"/>
          <w:u w:val="single"/>
        </w:rPr>
        <w:t>Weihnachtsbaum-Sammelaktionen</w:t>
      </w:r>
    </w:p>
    <w:p w:rsidR="00B562B0" w:rsidRPr="0006464A" w:rsidRDefault="00905B28" w:rsidP="004C3197">
      <w:pPr>
        <w:pStyle w:val="Textkrper"/>
        <w:tabs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 w:rsidRPr="0006464A">
        <w:rPr>
          <w:rFonts w:ascii="Arial" w:hAnsi="Arial" w:cs="Arial"/>
          <w:bCs/>
          <w:sz w:val="22"/>
          <w:szCs w:val="22"/>
        </w:rPr>
        <w:t>Ausgediente Weihnachtsbäume</w:t>
      </w:r>
      <w:r w:rsidR="004C3197" w:rsidRPr="0006464A">
        <w:rPr>
          <w:rFonts w:ascii="Arial" w:hAnsi="Arial" w:cs="Arial"/>
          <w:bCs/>
          <w:sz w:val="22"/>
          <w:szCs w:val="22"/>
        </w:rPr>
        <w:t xml:space="preserve"> </w:t>
      </w:r>
      <w:r w:rsidRPr="0006464A">
        <w:rPr>
          <w:rFonts w:ascii="Arial" w:hAnsi="Arial" w:cs="Arial"/>
          <w:bCs/>
          <w:sz w:val="22"/>
          <w:szCs w:val="22"/>
        </w:rPr>
        <w:t>ohne Weihnachtsschm</w:t>
      </w:r>
      <w:r w:rsidR="0006464A" w:rsidRPr="0006464A">
        <w:rPr>
          <w:rFonts w:ascii="Arial" w:hAnsi="Arial" w:cs="Arial"/>
          <w:bCs/>
          <w:sz w:val="22"/>
          <w:szCs w:val="22"/>
        </w:rPr>
        <w:t xml:space="preserve">uck, insbesondere ohne Lametta, </w:t>
      </w:r>
      <w:r w:rsidRPr="0006464A">
        <w:rPr>
          <w:rFonts w:ascii="Arial" w:hAnsi="Arial" w:cs="Arial"/>
          <w:bCs/>
          <w:sz w:val="22"/>
          <w:szCs w:val="22"/>
        </w:rPr>
        <w:t xml:space="preserve">können </w:t>
      </w:r>
      <w:r w:rsidR="004C3197" w:rsidRPr="0006464A">
        <w:rPr>
          <w:rFonts w:ascii="Arial" w:hAnsi="Arial" w:cs="Arial"/>
          <w:bCs/>
          <w:sz w:val="22"/>
          <w:szCs w:val="22"/>
        </w:rPr>
        <w:t xml:space="preserve">auf </w:t>
      </w:r>
      <w:r w:rsidR="00FF7ECB" w:rsidRPr="0006464A">
        <w:rPr>
          <w:rFonts w:ascii="Arial" w:hAnsi="Arial" w:cs="Arial"/>
          <w:bCs/>
          <w:sz w:val="22"/>
          <w:szCs w:val="22"/>
        </w:rPr>
        <w:t>allen</w:t>
      </w:r>
      <w:r w:rsidR="004C3197" w:rsidRPr="0006464A">
        <w:rPr>
          <w:rFonts w:ascii="Arial" w:hAnsi="Arial" w:cs="Arial"/>
          <w:bCs/>
          <w:sz w:val="22"/>
          <w:szCs w:val="22"/>
        </w:rPr>
        <w:t xml:space="preserve"> Häckselplätzen abgegeben werden. </w:t>
      </w:r>
    </w:p>
    <w:p w:rsidR="00905B28" w:rsidRPr="0006464A" w:rsidRDefault="00905B28" w:rsidP="004C3197">
      <w:pPr>
        <w:pStyle w:val="Textkrper"/>
        <w:tabs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</w:p>
    <w:p w:rsidR="004C3197" w:rsidRPr="0006464A" w:rsidRDefault="00FF7ECB" w:rsidP="004C3197">
      <w:pPr>
        <w:pStyle w:val="Textkrper"/>
        <w:tabs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 w:rsidRPr="0006464A">
        <w:rPr>
          <w:rFonts w:ascii="Arial" w:hAnsi="Arial" w:cs="Arial"/>
          <w:bCs/>
          <w:sz w:val="22"/>
          <w:szCs w:val="22"/>
        </w:rPr>
        <w:t xml:space="preserve">Zudem werden </w:t>
      </w:r>
      <w:r w:rsidR="00F711EC" w:rsidRPr="0006464A">
        <w:rPr>
          <w:rFonts w:ascii="Arial" w:hAnsi="Arial" w:cs="Arial"/>
          <w:bCs/>
          <w:sz w:val="22"/>
          <w:szCs w:val="22"/>
        </w:rPr>
        <w:t xml:space="preserve">für Gruppen oder Vereine, die Weihnachtsbäume einsammeln, </w:t>
      </w:r>
      <w:r w:rsidR="00905B28" w:rsidRPr="0006464A">
        <w:rPr>
          <w:rFonts w:ascii="Arial" w:hAnsi="Arial" w:cs="Arial"/>
          <w:bCs/>
          <w:sz w:val="22"/>
          <w:szCs w:val="22"/>
        </w:rPr>
        <w:t xml:space="preserve">aber auch für </w:t>
      </w:r>
      <w:proofErr w:type="spellStart"/>
      <w:r w:rsidR="00905B28" w:rsidRPr="0006464A">
        <w:rPr>
          <w:rFonts w:ascii="Arial" w:hAnsi="Arial" w:cs="Arial"/>
          <w:bCs/>
          <w:sz w:val="22"/>
          <w:szCs w:val="22"/>
        </w:rPr>
        <w:t>Bürger</w:t>
      </w:r>
      <w:r w:rsidR="0006464A" w:rsidRPr="0006464A">
        <w:rPr>
          <w:rFonts w:ascii="Arial" w:hAnsi="Arial" w:cs="Arial"/>
          <w:bCs/>
          <w:sz w:val="22"/>
          <w:szCs w:val="22"/>
        </w:rPr>
        <w:t>:innen</w:t>
      </w:r>
      <w:proofErr w:type="spellEnd"/>
      <w:r w:rsidR="00905B28" w:rsidRPr="0006464A">
        <w:rPr>
          <w:rFonts w:ascii="Arial" w:hAnsi="Arial" w:cs="Arial"/>
          <w:bCs/>
          <w:sz w:val="22"/>
          <w:szCs w:val="22"/>
        </w:rPr>
        <w:t xml:space="preserve"> </w:t>
      </w:r>
      <w:r w:rsidR="00B562B0" w:rsidRPr="0006464A">
        <w:rPr>
          <w:rFonts w:ascii="Arial" w:hAnsi="Arial" w:cs="Arial"/>
          <w:bCs/>
          <w:sz w:val="22"/>
          <w:szCs w:val="22"/>
        </w:rPr>
        <w:t xml:space="preserve">folgende Termine </w:t>
      </w:r>
      <w:r w:rsidR="00905B28" w:rsidRPr="0006464A">
        <w:rPr>
          <w:rFonts w:ascii="Arial" w:hAnsi="Arial" w:cs="Arial"/>
          <w:bCs/>
          <w:sz w:val="22"/>
          <w:szCs w:val="22"/>
        </w:rPr>
        <w:t xml:space="preserve">auf speziellen Sammelplätzen </w:t>
      </w:r>
      <w:r w:rsidRPr="0006464A">
        <w:rPr>
          <w:rFonts w:ascii="Arial" w:hAnsi="Arial" w:cs="Arial"/>
          <w:bCs/>
          <w:sz w:val="22"/>
          <w:szCs w:val="22"/>
        </w:rPr>
        <w:t>angeboten:</w:t>
      </w:r>
    </w:p>
    <w:p w:rsidR="004C3197" w:rsidRPr="004C3197" w:rsidRDefault="004C3197" w:rsidP="004C3197">
      <w:pPr>
        <w:pStyle w:val="Textkrper"/>
        <w:numPr>
          <w:ilvl w:val="0"/>
          <w:numId w:val="4"/>
        </w:numPr>
        <w:tabs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 w:rsidRPr="004C3197">
        <w:rPr>
          <w:rFonts w:ascii="Arial" w:hAnsi="Arial" w:cs="Arial"/>
          <w:bCs/>
          <w:sz w:val="22"/>
          <w:szCs w:val="22"/>
        </w:rPr>
        <w:lastRenderedPageBreak/>
        <w:t>Auf dem Häckselplatz AM FROSCHGRABEN können die Weihnachtsbäume am Samstag, 9. Januar, von 8</w:t>
      </w:r>
      <w:r w:rsidR="00771C1F">
        <w:rPr>
          <w:rFonts w:ascii="Arial" w:hAnsi="Arial" w:cs="Arial"/>
          <w:bCs/>
          <w:sz w:val="22"/>
          <w:szCs w:val="22"/>
        </w:rPr>
        <w:t>:00</w:t>
      </w:r>
      <w:r w:rsidRPr="004C3197">
        <w:rPr>
          <w:rFonts w:ascii="Arial" w:hAnsi="Arial" w:cs="Arial"/>
          <w:bCs/>
          <w:sz w:val="22"/>
          <w:szCs w:val="22"/>
        </w:rPr>
        <w:t xml:space="preserve"> bis 16</w:t>
      </w:r>
      <w:r w:rsidR="00771C1F">
        <w:rPr>
          <w:rFonts w:ascii="Arial" w:hAnsi="Arial" w:cs="Arial"/>
          <w:bCs/>
          <w:sz w:val="22"/>
          <w:szCs w:val="22"/>
        </w:rPr>
        <w:t>:00</w:t>
      </w:r>
      <w:r w:rsidRPr="004C3197">
        <w:rPr>
          <w:rFonts w:ascii="Arial" w:hAnsi="Arial" w:cs="Arial"/>
          <w:bCs/>
          <w:sz w:val="22"/>
          <w:szCs w:val="22"/>
        </w:rPr>
        <w:t xml:space="preserve"> Uhr abgegeben werden.</w:t>
      </w:r>
    </w:p>
    <w:p w:rsidR="004C3197" w:rsidRPr="004C3197" w:rsidRDefault="004C3197" w:rsidP="004C3197">
      <w:pPr>
        <w:pStyle w:val="Textkrper"/>
        <w:numPr>
          <w:ilvl w:val="0"/>
          <w:numId w:val="4"/>
        </w:numPr>
        <w:tabs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 w:rsidRPr="004C3197">
        <w:rPr>
          <w:rFonts w:ascii="Arial" w:hAnsi="Arial" w:cs="Arial"/>
          <w:bCs/>
          <w:sz w:val="22"/>
          <w:szCs w:val="22"/>
        </w:rPr>
        <w:t>Der Häckselplatz Gerlingen</w:t>
      </w:r>
      <w:r w:rsidR="00B865E1">
        <w:rPr>
          <w:rFonts w:ascii="Arial" w:hAnsi="Arial" w:cs="Arial"/>
          <w:bCs/>
          <w:sz w:val="22"/>
          <w:szCs w:val="22"/>
        </w:rPr>
        <w:t>,</w:t>
      </w:r>
      <w:r w:rsidRPr="004C3197">
        <w:rPr>
          <w:rFonts w:ascii="Arial" w:hAnsi="Arial" w:cs="Arial"/>
          <w:bCs/>
          <w:sz w:val="22"/>
          <w:szCs w:val="22"/>
        </w:rPr>
        <w:t xml:space="preserve"> innerhalb des Bauhofgeländes</w:t>
      </w:r>
      <w:r w:rsidR="00B865E1">
        <w:rPr>
          <w:rFonts w:ascii="Arial" w:hAnsi="Arial" w:cs="Arial"/>
          <w:bCs/>
          <w:sz w:val="22"/>
          <w:szCs w:val="22"/>
        </w:rPr>
        <w:t>,</w:t>
      </w:r>
      <w:r w:rsidRPr="004C3197">
        <w:rPr>
          <w:rFonts w:ascii="Arial" w:hAnsi="Arial" w:cs="Arial"/>
          <w:bCs/>
          <w:sz w:val="22"/>
          <w:szCs w:val="22"/>
        </w:rPr>
        <w:t xml:space="preserve"> nimmt zu den üblichen Öffnungszeiten des Bauhofes, von Montag bis Samstag, 9</w:t>
      </w:r>
      <w:r w:rsidR="00771C1F">
        <w:rPr>
          <w:rFonts w:ascii="Arial" w:hAnsi="Arial" w:cs="Arial"/>
          <w:bCs/>
          <w:sz w:val="22"/>
          <w:szCs w:val="22"/>
        </w:rPr>
        <w:t>:00</w:t>
      </w:r>
      <w:r w:rsidRPr="004C3197">
        <w:rPr>
          <w:rFonts w:ascii="Arial" w:hAnsi="Arial" w:cs="Arial"/>
          <w:bCs/>
          <w:sz w:val="22"/>
          <w:szCs w:val="22"/>
        </w:rPr>
        <w:t xml:space="preserve"> bis 16</w:t>
      </w:r>
      <w:r w:rsidR="00771C1F">
        <w:rPr>
          <w:rFonts w:ascii="Arial" w:hAnsi="Arial" w:cs="Arial"/>
          <w:bCs/>
          <w:sz w:val="22"/>
          <w:szCs w:val="22"/>
        </w:rPr>
        <w:t>:00</w:t>
      </w:r>
      <w:r w:rsidRPr="004C3197">
        <w:rPr>
          <w:rFonts w:ascii="Arial" w:hAnsi="Arial" w:cs="Arial"/>
          <w:bCs/>
          <w:sz w:val="22"/>
          <w:szCs w:val="22"/>
        </w:rPr>
        <w:t xml:space="preserve"> Uhr, Bäume an. </w:t>
      </w:r>
    </w:p>
    <w:p w:rsidR="004C3197" w:rsidRPr="004C3197" w:rsidRDefault="004C3197" w:rsidP="004C3197">
      <w:pPr>
        <w:pStyle w:val="Textkrper"/>
        <w:numPr>
          <w:ilvl w:val="0"/>
          <w:numId w:val="4"/>
        </w:numPr>
        <w:tabs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 w:rsidRPr="004C3197">
        <w:rPr>
          <w:rFonts w:ascii="Arial" w:hAnsi="Arial" w:cs="Arial"/>
          <w:bCs/>
          <w:sz w:val="22"/>
          <w:szCs w:val="22"/>
        </w:rPr>
        <w:t xml:space="preserve">Am Sammelplatz in </w:t>
      </w:r>
      <w:proofErr w:type="spellStart"/>
      <w:r w:rsidRPr="004C3197">
        <w:rPr>
          <w:rFonts w:ascii="Arial" w:hAnsi="Arial" w:cs="Arial"/>
          <w:bCs/>
          <w:sz w:val="22"/>
          <w:szCs w:val="22"/>
        </w:rPr>
        <w:t>Münchingen</w:t>
      </w:r>
      <w:proofErr w:type="spellEnd"/>
      <w:r w:rsidRPr="004C3197">
        <w:rPr>
          <w:rFonts w:ascii="Arial" w:hAnsi="Arial" w:cs="Arial"/>
          <w:bCs/>
          <w:sz w:val="22"/>
          <w:szCs w:val="22"/>
        </w:rPr>
        <w:t>, bei der Biogasanlage, Esslinger Weg 12, können Weihnachtsbäume am 9. Januar von 9</w:t>
      </w:r>
      <w:r w:rsidR="00B865E1">
        <w:rPr>
          <w:rFonts w:ascii="Arial" w:hAnsi="Arial" w:cs="Arial"/>
          <w:bCs/>
          <w:sz w:val="22"/>
          <w:szCs w:val="22"/>
        </w:rPr>
        <w:t xml:space="preserve">:00 bis </w:t>
      </w:r>
      <w:r w:rsidRPr="004C3197">
        <w:rPr>
          <w:rFonts w:ascii="Arial" w:hAnsi="Arial" w:cs="Arial"/>
          <w:bCs/>
          <w:sz w:val="22"/>
          <w:szCs w:val="22"/>
        </w:rPr>
        <w:t>16</w:t>
      </w:r>
      <w:r w:rsidR="00B865E1">
        <w:rPr>
          <w:rFonts w:ascii="Arial" w:hAnsi="Arial" w:cs="Arial"/>
          <w:bCs/>
          <w:sz w:val="22"/>
          <w:szCs w:val="22"/>
        </w:rPr>
        <w:t>:00</w:t>
      </w:r>
      <w:r w:rsidRPr="004C3197">
        <w:rPr>
          <w:rFonts w:ascii="Arial" w:hAnsi="Arial" w:cs="Arial"/>
          <w:bCs/>
          <w:sz w:val="22"/>
          <w:szCs w:val="22"/>
        </w:rPr>
        <w:t xml:space="preserve"> Uhr abgegeben werden. </w:t>
      </w:r>
    </w:p>
    <w:p w:rsidR="004C3197" w:rsidRPr="004C3197" w:rsidRDefault="004C3197" w:rsidP="004C3197">
      <w:pPr>
        <w:pStyle w:val="Textkrper"/>
        <w:numPr>
          <w:ilvl w:val="0"/>
          <w:numId w:val="4"/>
        </w:numPr>
        <w:tabs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  <w:r w:rsidRPr="004C3197">
        <w:rPr>
          <w:rFonts w:ascii="Arial" w:hAnsi="Arial" w:cs="Arial"/>
          <w:bCs/>
          <w:sz w:val="22"/>
          <w:szCs w:val="22"/>
        </w:rPr>
        <w:t>Der Häckselplatz in Murr nimmt am 9. Januar, von 8</w:t>
      </w:r>
      <w:r w:rsidR="00B865E1">
        <w:rPr>
          <w:rFonts w:ascii="Arial" w:hAnsi="Arial" w:cs="Arial"/>
          <w:bCs/>
          <w:sz w:val="22"/>
          <w:szCs w:val="22"/>
        </w:rPr>
        <w:t>:00</w:t>
      </w:r>
      <w:r w:rsidRPr="004C3197">
        <w:rPr>
          <w:rFonts w:ascii="Arial" w:hAnsi="Arial" w:cs="Arial"/>
          <w:bCs/>
          <w:sz w:val="22"/>
          <w:szCs w:val="22"/>
        </w:rPr>
        <w:t xml:space="preserve"> bis 15</w:t>
      </w:r>
      <w:r w:rsidR="00B865E1">
        <w:rPr>
          <w:rFonts w:ascii="Arial" w:hAnsi="Arial" w:cs="Arial"/>
          <w:bCs/>
          <w:sz w:val="22"/>
          <w:szCs w:val="22"/>
        </w:rPr>
        <w:t>:00</w:t>
      </w:r>
      <w:r w:rsidRPr="004C3197">
        <w:rPr>
          <w:rFonts w:ascii="Arial" w:hAnsi="Arial" w:cs="Arial"/>
          <w:bCs/>
          <w:sz w:val="22"/>
          <w:szCs w:val="22"/>
        </w:rPr>
        <w:t xml:space="preserve"> Uhr, ausgediente Weihnachtsbäume an.</w:t>
      </w:r>
    </w:p>
    <w:p w:rsidR="004C3197" w:rsidRPr="004C3197" w:rsidRDefault="004C3197" w:rsidP="004C3197">
      <w:pPr>
        <w:pStyle w:val="Textkrper"/>
        <w:tabs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</w:rPr>
      </w:pPr>
    </w:p>
    <w:p w:rsidR="004C3197" w:rsidRPr="000007D2" w:rsidRDefault="004C3197" w:rsidP="004C3197">
      <w:pPr>
        <w:pStyle w:val="Textkrper"/>
        <w:tabs>
          <w:tab w:val="clear" w:pos="720"/>
          <w:tab w:val="clear" w:pos="1440"/>
          <w:tab w:val="clear" w:pos="2160"/>
          <w:tab w:val="clear" w:pos="2880"/>
          <w:tab w:val="left" w:pos="-709"/>
          <w:tab w:val="left" w:pos="2127"/>
          <w:tab w:val="left" w:pos="2552"/>
        </w:tabs>
        <w:spacing w:line="360" w:lineRule="auto"/>
        <w:ind w:right="-1"/>
        <w:rPr>
          <w:rFonts w:ascii="Arial" w:hAnsi="Arial" w:cs="Arial"/>
          <w:bCs/>
          <w:sz w:val="22"/>
          <w:szCs w:val="22"/>
          <w:highlight w:val="lightGray"/>
        </w:rPr>
      </w:pPr>
      <w:r w:rsidRPr="004C3197">
        <w:rPr>
          <w:rFonts w:ascii="Arial" w:hAnsi="Arial" w:cs="Arial"/>
          <w:bCs/>
          <w:sz w:val="22"/>
          <w:szCs w:val="22"/>
        </w:rPr>
        <w:t>Aufgrund der Corona-Pandemie bittet die AVL die allgemeinen Hygienevorschriften (Abstand halten und Mund-Naseschutz</w:t>
      </w:r>
      <w:r w:rsidR="00B865E1">
        <w:rPr>
          <w:rFonts w:ascii="Arial" w:hAnsi="Arial" w:cs="Arial"/>
          <w:bCs/>
          <w:sz w:val="22"/>
          <w:szCs w:val="22"/>
        </w:rPr>
        <w:t xml:space="preserve"> tragen</w:t>
      </w:r>
      <w:r w:rsidRPr="004C3197">
        <w:rPr>
          <w:rFonts w:ascii="Arial" w:hAnsi="Arial" w:cs="Arial"/>
          <w:bCs/>
          <w:sz w:val="22"/>
          <w:szCs w:val="22"/>
        </w:rPr>
        <w:t>) beim Anliefern der Weihnachtsbäume einzuhalten.</w:t>
      </w:r>
    </w:p>
    <w:p w:rsidR="00246B4E" w:rsidRDefault="00246B4E" w:rsidP="009540BC">
      <w:pPr>
        <w:spacing w:line="360" w:lineRule="auto"/>
        <w:rPr>
          <w:rFonts w:ascii="Arial" w:eastAsia="Calibri" w:hAnsi="Arial" w:cs="Arial"/>
          <w:sz w:val="20"/>
          <w:szCs w:val="22"/>
          <w:lang w:eastAsia="en-US"/>
        </w:rPr>
      </w:pPr>
    </w:p>
    <w:p w:rsidR="009540BC" w:rsidRDefault="00B32A18" w:rsidP="009540BC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-------</w:t>
      </w:r>
    </w:p>
    <w:p w:rsidR="00533C09" w:rsidRDefault="00B32A18" w:rsidP="009540BC">
      <w:pPr>
        <w:spacing w:line="360" w:lineRule="auto"/>
        <w:rPr>
          <w:rFonts w:ascii="Arial" w:hAnsi="Arial" w:cs="Arial"/>
          <w:sz w:val="16"/>
        </w:rPr>
      </w:pPr>
      <w:r w:rsidRPr="00F665D2">
        <w:rPr>
          <w:rFonts w:ascii="Arial" w:hAnsi="Arial" w:cs="Arial"/>
          <w:sz w:val="16"/>
        </w:rPr>
        <w:t>Abfallverwertungsgesellschaft des Landkreises Ludwigsburg mbH</w:t>
      </w:r>
      <w:r w:rsidR="00091A56">
        <w:rPr>
          <w:rFonts w:ascii="Arial" w:hAnsi="Arial" w:cs="Arial"/>
          <w:sz w:val="16"/>
        </w:rPr>
        <w:t>, Hindenburgstr. 30, 71638 Ludwigsburg</w:t>
      </w:r>
    </w:p>
    <w:p w:rsidR="007D3298" w:rsidRPr="00900380" w:rsidRDefault="00F665D2" w:rsidP="009540BC">
      <w:pPr>
        <w:spacing w:line="360" w:lineRule="auto"/>
        <w:rPr>
          <w:rFonts w:ascii="Arial" w:hAnsi="Arial" w:cs="Arial"/>
          <w:color w:val="0000FF" w:themeColor="hyperlink"/>
          <w:sz w:val="16"/>
          <w:u w:val="single"/>
        </w:rPr>
      </w:pPr>
      <w:r w:rsidRPr="00F665D2">
        <w:rPr>
          <w:rFonts w:ascii="Arial" w:hAnsi="Arial" w:cs="Arial"/>
          <w:sz w:val="16"/>
        </w:rPr>
        <w:t xml:space="preserve">Pressestelle: </w:t>
      </w:r>
      <w:hyperlink r:id="rId8" w:history="1">
        <w:r w:rsidRPr="00F665D2">
          <w:rPr>
            <w:rStyle w:val="Hyperlink"/>
            <w:rFonts w:ascii="Arial" w:hAnsi="Arial" w:cs="Arial"/>
            <w:sz w:val="16"/>
          </w:rPr>
          <w:t>presse@landkreis-ludwigsburg.de</w:t>
        </w:r>
      </w:hyperlink>
      <w:r>
        <w:rPr>
          <w:rFonts w:ascii="Arial" w:hAnsi="Arial" w:cs="Arial"/>
          <w:sz w:val="16"/>
        </w:rPr>
        <w:t xml:space="preserve">, </w:t>
      </w:r>
      <w:r w:rsidRPr="00F665D2">
        <w:rPr>
          <w:rFonts w:ascii="Arial" w:hAnsi="Arial" w:cs="Arial"/>
          <w:sz w:val="16"/>
        </w:rPr>
        <w:t xml:space="preserve">Öffentlichkeitsarbeit: </w:t>
      </w:r>
      <w:hyperlink r:id="rId9" w:history="1">
        <w:r w:rsidRPr="00F665D2">
          <w:rPr>
            <w:rStyle w:val="Hyperlink"/>
            <w:rFonts w:ascii="Arial" w:hAnsi="Arial" w:cs="Arial"/>
            <w:sz w:val="16"/>
          </w:rPr>
          <w:t>kommunikation@avl-lb.de</w:t>
        </w:r>
      </w:hyperlink>
      <w:r>
        <w:rPr>
          <w:rFonts w:ascii="Arial" w:hAnsi="Arial" w:cs="Arial"/>
          <w:sz w:val="16"/>
        </w:rPr>
        <w:t xml:space="preserve">, Internet: </w:t>
      </w:r>
      <w:hyperlink r:id="rId10" w:history="1">
        <w:r w:rsidRPr="00056488">
          <w:rPr>
            <w:rStyle w:val="Hyperlink"/>
            <w:rFonts w:ascii="Arial" w:hAnsi="Arial" w:cs="Arial"/>
            <w:sz w:val="16"/>
          </w:rPr>
          <w:t>www.avl-lb.de</w:t>
        </w:r>
      </w:hyperlink>
      <w:r w:rsidR="007D3298">
        <w:rPr>
          <w:rFonts w:ascii="Arial" w:hAnsi="Arial" w:cs="Arial"/>
          <w:sz w:val="16"/>
        </w:rPr>
        <w:t xml:space="preserve"> </w:t>
      </w:r>
    </w:p>
    <w:sectPr w:rsidR="007D3298" w:rsidRPr="00900380" w:rsidSect="009540BC"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5DC" w:rsidRDefault="00F105DC" w:rsidP="009540BC">
      <w:r>
        <w:separator/>
      </w:r>
    </w:p>
  </w:endnote>
  <w:endnote w:type="continuationSeparator" w:id="0">
    <w:p w:rsidR="00F105DC" w:rsidRDefault="00F105DC" w:rsidP="0095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5DC" w:rsidRDefault="00F105DC" w:rsidP="009540BC">
      <w:r>
        <w:separator/>
      </w:r>
    </w:p>
  </w:footnote>
  <w:footnote w:type="continuationSeparator" w:id="0">
    <w:p w:rsidR="00F105DC" w:rsidRDefault="00F105DC" w:rsidP="00954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BC" w:rsidRDefault="009540BC" w:rsidP="009540BC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0BC" w:rsidRDefault="009540BC" w:rsidP="009540BC">
    <w:pPr>
      <w:pStyle w:val="Kopfzeile"/>
      <w:jc w:val="right"/>
    </w:pPr>
    <w:r w:rsidRPr="009540BC">
      <w:rPr>
        <w:bCs/>
        <w:noProof/>
        <w:sz w:val="22"/>
        <w:szCs w:val="22"/>
      </w:rPr>
      <w:drawing>
        <wp:inline distT="0" distB="0" distL="0" distR="0" wp14:anchorId="370DA253" wp14:editId="2119215F">
          <wp:extent cx="1154430" cy="718689"/>
          <wp:effectExtent l="0" t="0" r="7620" b="571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VL_Logo_text_hks29K_rgb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82" cy="7318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4A8"/>
    <w:multiLevelType w:val="hybridMultilevel"/>
    <w:tmpl w:val="4ABA3582"/>
    <w:lvl w:ilvl="0" w:tplc="475CDFF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46F8C"/>
    <w:multiLevelType w:val="hybridMultilevel"/>
    <w:tmpl w:val="2064E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B7B4C"/>
    <w:multiLevelType w:val="hybridMultilevel"/>
    <w:tmpl w:val="CC4C1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34C8C"/>
    <w:multiLevelType w:val="hybridMultilevel"/>
    <w:tmpl w:val="D346BF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1B"/>
    <w:rsid w:val="000007D2"/>
    <w:rsid w:val="00007C6A"/>
    <w:rsid w:val="000366C5"/>
    <w:rsid w:val="0006464A"/>
    <w:rsid w:val="00091A56"/>
    <w:rsid w:val="00096335"/>
    <w:rsid w:val="00096B39"/>
    <w:rsid w:val="000B7768"/>
    <w:rsid w:val="000F79C9"/>
    <w:rsid w:val="001028E7"/>
    <w:rsid w:val="001171B3"/>
    <w:rsid w:val="00143AF0"/>
    <w:rsid w:val="00151102"/>
    <w:rsid w:val="00181B04"/>
    <w:rsid w:val="001B70F1"/>
    <w:rsid w:val="001E539E"/>
    <w:rsid w:val="001F0C7A"/>
    <w:rsid w:val="00207548"/>
    <w:rsid w:val="00213A6C"/>
    <w:rsid w:val="00224FA3"/>
    <w:rsid w:val="00231543"/>
    <w:rsid w:val="00243CF5"/>
    <w:rsid w:val="00246B4E"/>
    <w:rsid w:val="002679E7"/>
    <w:rsid w:val="00282980"/>
    <w:rsid w:val="00292A8E"/>
    <w:rsid w:val="002C793F"/>
    <w:rsid w:val="002D55FD"/>
    <w:rsid w:val="002E0ACA"/>
    <w:rsid w:val="002F06DB"/>
    <w:rsid w:val="002F2855"/>
    <w:rsid w:val="00301B5F"/>
    <w:rsid w:val="00336060"/>
    <w:rsid w:val="0035470D"/>
    <w:rsid w:val="003573B7"/>
    <w:rsid w:val="003574BE"/>
    <w:rsid w:val="003636E3"/>
    <w:rsid w:val="00377344"/>
    <w:rsid w:val="003A7396"/>
    <w:rsid w:val="003A7469"/>
    <w:rsid w:val="003C78F7"/>
    <w:rsid w:val="003D361A"/>
    <w:rsid w:val="003D5E75"/>
    <w:rsid w:val="003E0F34"/>
    <w:rsid w:val="003F0C7E"/>
    <w:rsid w:val="00451340"/>
    <w:rsid w:val="00482F05"/>
    <w:rsid w:val="00485BE2"/>
    <w:rsid w:val="004A4A3C"/>
    <w:rsid w:val="004B1706"/>
    <w:rsid w:val="004C3197"/>
    <w:rsid w:val="004C47E8"/>
    <w:rsid w:val="00500143"/>
    <w:rsid w:val="00533C09"/>
    <w:rsid w:val="00551D00"/>
    <w:rsid w:val="0056343A"/>
    <w:rsid w:val="00565951"/>
    <w:rsid w:val="0059112E"/>
    <w:rsid w:val="005A38A4"/>
    <w:rsid w:val="005A7A81"/>
    <w:rsid w:val="005B0CB5"/>
    <w:rsid w:val="005D5139"/>
    <w:rsid w:val="0062459B"/>
    <w:rsid w:val="00637599"/>
    <w:rsid w:val="00640285"/>
    <w:rsid w:val="00676AB9"/>
    <w:rsid w:val="006C00B7"/>
    <w:rsid w:val="006E5162"/>
    <w:rsid w:val="006E54C9"/>
    <w:rsid w:val="0070025D"/>
    <w:rsid w:val="0070615A"/>
    <w:rsid w:val="00717712"/>
    <w:rsid w:val="007342D2"/>
    <w:rsid w:val="00745319"/>
    <w:rsid w:val="00757C27"/>
    <w:rsid w:val="007704D6"/>
    <w:rsid w:val="007707B3"/>
    <w:rsid w:val="00771C1F"/>
    <w:rsid w:val="00775395"/>
    <w:rsid w:val="00782211"/>
    <w:rsid w:val="00786F51"/>
    <w:rsid w:val="007B0A67"/>
    <w:rsid w:val="007D3298"/>
    <w:rsid w:val="007F5925"/>
    <w:rsid w:val="008054CE"/>
    <w:rsid w:val="00824C11"/>
    <w:rsid w:val="00826124"/>
    <w:rsid w:val="0086475C"/>
    <w:rsid w:val="00882500"/>
    <w:rsid w:val="00884197"/>
    <w:rsid w:val="008B59AC"/>
    <w:rsid w:val="008C64BF"/>
    <w:rsid w:val="008F365A"/>
    <w:rsid w:val="009001B6"/>
    <w:rsid w:val="00900380"/>
    <w:rsid w:val="00905B28"/>
    <w:rsid w:val="009326F5"/>
    <w:rsid w:val="00943FA6"/>
    <w:rsid w:val="009514B2"/>
    <w:rsid w:val="009532E4"/>
    <w:rsid w:val="009540BC"/>
    <w:rsid w:val="00960005"/>
    <w:rsid w:val="00984597"/>
    <w:rsid w:val="00997320"/>
    <w:rsid w:val="009D5474"/>
    <w:rsid w:val="009E4AE5"/>
    <w:rsid w:val="009F5F05"/>
    <w:rsid w:val="00A002D3"/>
    <w:rsid w:val="00A20024"/>
    <w:rsid w:val="00A20A5A"/>
    <w:rsid w:val="00A760E6"/>
    <w:rsid w:val="00A76E92"/>
    <w:rsid w:val="00AB7EDD"/>
    <w:rsid w:val="00AD09C1"/>
    <w:rsid w:val="00AE4900"/>
    <w:rsid w:val="00AE61F1"/>
    <w:rsid w:val="00B0141C"/>
    <w:rsid w:val="00B23334"/>
    <w:rsid w:val="00B32A18"/>
    <w:rsid w:val="00B40B50"/>
    <w:rsid w:val="00B562B0"/>
    <w:rsid w:val="00B865E1"/>
    <w:rsid w:val="00B87090"/>
    <w:rsid w:val="00B93036"/>
    <w:rsid w:val="00BA32DD"/>
    <w:rsid w:val="00BB5399"/>
    <w:rsid w:val="00BF0664"/>
    <w:rsid w:val="00C10BF4"/>
    <w:rsid w:val="00C11397"/>
    <w:rsid w:val="00C137CB"/>
    <w:rsid w:val="00C30748"/>
    <w:rsid w:val="00C359A3"/>
    <w:rsid w:val="00C3749F"/>
    <w:rsid w:val="00C42E41"/>
    <w:rsid w:val="00C74607"/>
    <w:rsid w:val="00C914E2"/>
    <w:rsid w:val="00CA24ED"/>
    <w:rsid w:val="00CB0BAB"/>
    <w:rsid w:val="00CB19F6"/>
    <w:rsid w:val="00CC0FD9"/>
    <w:rsid w:val="00CF2E1B"/>
    <w:rsid w:val="00CF5F36"/>
    <w:rsid w:val="00D001E3"/>
    <w:rsid w:val="00D0523D"/>
    <w:rsid w:val="00D31417"/>
    <w:rsid w:val="00D50BCE"/>
    <w:rsid w:val="00D857FA"/>
    <w:rsid w:val="00DB1765"/>
    <w:rsid w:val="00DF2F36"/>
    <w:rsid w:val="00E000F8"/>
    <w:rsid w:val="00E0594F"/>
    <w:rsid w:val="00E33A2F"/>
    <w:rsid w:val="00E4415A"/>
    <w:rsid w:val="00E62830"/>
    <w:rsid w:val="00E67F0B"/>
    <w:rsid w:val="00EA32C1"/>
    <w:rsid w:val="00EB2DAB"/>
    <w:rsid w:val="00F105DC"/>
    <w:rsid w:val="00F55B68"/>
    <w:rsid w:val="00F61829"/>
    <w:rsid w:val="00F65DEA"/>
    <w:rsid w:val="00F665D2"/>
    <w:rsid w:val="00F711EC"/>
    <w:rsid w:val="00F72702"/>
    <w:rsid w:val="00F74FE6"/>
    <w:rsid w:val="00F76DB7"/>
    <w:rsid w:val="00F93B50"/>
    <w:rsid w:val="00F9772C"/>
    <w:rsid w:val="00FA24AF"/>
    <w:rsid w:val="00FC5157"/>
    <w:rsid w:val="00FC560D"/>
    <w:rsid w:val="00FF23D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0C7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0C7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0C7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0C7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0C7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0C7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0C7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0C7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0C7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0C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0C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0C7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0C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0C7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0C7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0C7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0C7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0C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F0C7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0C7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0C7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0C7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F0C7A"/>
    <w:rPr>
      <w:b/>
      <w:bCs/>
    </w:rPr>
  </w:style>
  <w:style w:type="character" w:styleId="Hervorhebung">
    <w:name w:val="Emphasis"/>
    <w:uiPriority w:val="20"/>
    <w:qFormat/>
    <w:rsid w:val="001F0C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1F0C7A"/>
  </w:style>
  <w:style w:type="character" w:customStyle="1" w:styleId="KeinLeerraumZchn">
    <w:name w:val="Kein Leerraum Zchn"/>
    <w:basedOn w:val="Absatz-Standardschriftart"/>
    <w:link w:val="KeinLeerraum"/>
    <w:uiPriority w:val="1"/>
    <w:rsid w:val="001F0C7A"/>
  </w:style>
  <w:style w:type="paragraph" w:styleId="Listenabsatz">
    <w:name w:val="List Paragraph"/>
    <w:basedOn w:val="Standard"/>
    <w:uiPriority w:val="34"/>
    <w:qFormat/>
    <w:rsid w:val="001F0C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0C7A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F0C7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0C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0C7A"/>
    <w:rPr>
      <w:b/>
      <w:bCs/>
      <w:i/>
      <w:iCs/>
    </w:rPr>
  </w:style>
  <w:style w:type="character" w:styleId="SchwacheHervorhebung">
    <w:name w:val="Subtle Emphasis"/>
    <w:uiPriority w:val="19"/>
    <w:qFormat/>
    <w:rsid w:val="001F0C7A"/>
    <w:rPr>
      <w:i/>
      <w:iCs/>
    </w:rPr>
  </w:style>
  <w:style w:type="character" w:styleId="IntensiveHervorhebung">
    <w:name w:val="Intense Emphasis"/>
    <w:uiPriority w:val="21"/>
    <w:qFormat/>
    <w:rsid w:val="001F0C7A"/>
    <w:rPr>
      <w:b/>
      <w:bCs/>
    </w:rPr>
  </w:style>
  <w:style w:type="character" w:styleId="SchwacherVerweis">
    <w:name w:val="Subtle Reference"/>
    <w:uiPriority w:val="31"/>
    <w:qFormat/>
    <w:rsid w:val="001F0C7A"/>
    <w:rPr>
      <w:smallCaps/>
    </w:rPr>
  </w:style>
  <w:style w:type="character" w:styleId="IntensiverVerweis">
    <w:name w:val="Intense Reference"/>
    <w:uiPriority w:val="32"/>
    <w:qFormat/>
    <w:rsid w:val="001F0C7A"/>
    <w:rPr>
      <w:smallCaps/>
      <w:spacing w:val="5"/>
      <w:u w:val="single"/>
    </w:rPr>
  </w:style>
  <w:style w:type="character" w:styleId="Buchtitel">
    <w:name w:val="Book Title"/>
    <w:uiPriority w:val="33"/>
    <w:qFormat/>
    <w:rsid w:val="001F0C7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0C7A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9540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40B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4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40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665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F51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6245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exact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62459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6245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exact"/>
      <w:ind w:right="-1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62459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113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2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0C7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0C7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0C7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0C7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0C7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0C7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0C7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0C7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0C7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F0C7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0C7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0C7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F0C7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0C7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0C7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0C7A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0C7A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0C7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1F0C7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F0C7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0C7A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0C7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1F0C7A"/>
    <w:rPr>
      <w:b/>
      <w:bCs/>
    </w:rPr>
  </w:style>
  <w:style w:type="character" w:styleId="Hervorhebung">
    <w:name w:val="Emphasis"/>
    <w:uiPriority w:val="20"/>
    <w:qFormat/>
    <w:rsid w:val="001F0C7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1F0C7A"/>
  </w:style>
  <w:style w:type="character" w:customStyle="1" w:styleId="KeinLeerraumZchn">
    <w:name w:val="Kein Leerraum Zchn"/>
    <w:basedOn w:val="Absatz-Standardschriftart"/>
    <w:link w:val="KeinLeerraum"/>
    <w:uiPriority w:val="1"/>
    <w:rsid w:val="001F0C7A"/>
  </w:style>
  <w:style w:type="paragraph" w:styleId="Listenabsatz">
    <w:name w:val="List Paragraph"/>
    <w:basedOn w:val="Standard"/>
    <w:uiPriority w:val="34"/>
    <w:qFormat/>
    <w:rsid w:val="001F0C7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0C7A"/>
    <w:pPr>
      <w:spacing w:before="200"/>
      <w:ind w:left="360" w:right="360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1F0C7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0C7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0C7A"/>
    <w:rPr>
      <w:b/>
      <w:bCs/>
      <w:i/>
      <w:iCs/>
    </w:rPr>
  </w:style>
  <w:style w:type="character" w:styleId="SchwacheHervorhebung">
    <w:name w:val="Subtle Emphasis"/>
    <w:uiPriority w:val="19"/>
    <w:qFormat/>
    <w:rsid w:val="001F0C7A"/>
    <w:rPr>
      <w:i/>
      <w:iCs/>
    </w:rPr>
  </w:style>
  <w:style w:type="character" w:styleId="IntensiveHervorhebung">
    <w:name w:val="Intense Emphasis"/>
    <w:uiPriority w:val="21"/>
    <w:qFormat/>
    <w:rsid w:val="001F0C7A"/>
    <w:rPr>
      <w:b/>
      <w:bCs/>
    </w:rPr>
  </w:style>
  <w:style w:type="character" w:styleId="SchwacherVerweis">
    <w:name w:val="Subtle Reference"/>
    <w:uiPriority w:val="31"/>
    <w:qFormat/>
    <w:rsid w:val="001F0C7A"/>
    <w:rPr>
      <w:smallCaps/>
    </w:rPr>
  </w:style>
  <w:style w:type="character" w:styleId="IntensiverVerweis">
    <w:name w:val="Intense Reference"/>
    <w:uiPriority w:val="32"/>
    <w:qFormat/>
    <w:rsid w:val="001F0C7A"/>
    <w:rPr>
      <w:smallCaps/>
      <w:spacing w:val="5"/>
      <w:u w:val="single"/>
    </w:rPr>
  </w:style>
  <w:style w:type="character" w:styleId="Buchtitel">
    <w:name w:val="Book Title"/>
    <w:uiPriority w:val="33"/>
    <w:qFormat/>
    <w:rsid w:val="001F0C7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0C7A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9540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40B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54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40B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665D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6F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6F51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6245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exact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62459B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6245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exact"/>
      <w:ind w:right="-1"/>
    </w:pPr>
    <w:rPr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62459B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C113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landkreis-ludwigsburg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vl-lb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mmunikation@avl-lb.d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3874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AVL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Riedel, Sandra</dc:creator>
  <cp:lastModifiedBy>Bossert, Johannes</cp:lastModifiedBy>
  <cp:revision>2</cp:revision>
  <dcterms:created xsi:type="dcterms:W3CDTF">2020-12-21T07:44:00Z</dcterms:created>
  <dcterms:modified xsi:type="dcterms:W3CDTF">2020-12-21T07:44:00Z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1324112241</vt:i4>
  </property>
  <property fmtid="{D5CDD505-2E9C-101B-9397-08002B2CF9AE}" pid="4" name="_EmailSubject">
    <vt:lpwstr>PM Öffnungszeiten Jahreswechsel</vt:lpwstr>
  </property>
  <property fmtid="{D5CDD505-2E9C-101B-9397-08002B2CF9AE}" pid="5" name="_AuthorEmail">
    <vt:lpwstr>Sandra.Riedel@avl-lb.de</vt:lpwstr>
  </property>
  <property fmtid="{D5CDD505-2E9C-101B-9397-08002B2CF9AE}" pid="6" name="_AuthorEmailDisplayName">
    <vt:lpwstr>Riedel, Sandra</vt:lpwstr>
  </property>
  <property fmtid="{D5CDD505-2E9C-101B-9397-08002B2CF9AE}" pid="7" name="_PreviousAdHocReviewCycleID">
    <vt:i4>-1703740918</vt:i4>
  </property>
  <property fmtid="{D5CDD505-2E9C-101B-9397-08002B2CF9AE}" pid="8" name="_ReviewingToolsShownOnce">
    <vt:lpwstr/>
  </property>
</Properties>
</file>